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096"/>
        <w:gridCol w:w="1559"/>
      </w:tblGrid>
      <w:tr w:rsidR="003C2CD6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3C2CD6" w:rsidRPr="0050404E" w:rsidRDefault="003C2CD6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7675" cy="47625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3C2CD6" w:rsidRPr="0050404E" w:rsidRDefault="003C2CD6" w:rsidP="00091F5C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3C2CD6" w:rsidRPr="0050404E" w:rsidRDefault="003C2CD6" w:rsidP="00091F5C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3C2CD6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3C2CD6" w:rsidRPr="0050404E" w:rsidRDefault="003C2CD6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3C2CD6" w:rsidRDefault="003C2CD6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3C2CD6" w:rsidRPr="00020F2F" w:rsidRDefault="00AB08E2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2011  </w:t>
            </w:r>
            <w:r w:rsidR="003C2CD6">
              <w:rPr>
                <w:rFonts w:ascii="Arial Rounded MT Bold" w:hAnsi="Arial Rounded MT Bold"/>
                <w:sz w:val="22"/>
                <w:szCs w:val="28"/>
                <w:lang w:val="es-CO"/>
              </w:rPr>
              <w:t>-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3C2CD6">
              <w:rPr>
                <w:rFonts w:ascii="Arial Rounded MT Bold" w:hAnsi="Arial Rounded MT Bold"/>
                <w:sz w:val="22"/>
                <w:szCs w:val="28"/>
                <w:lang w:val="es-CO"/>
              </w:rPr>
              <w:t>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="003C2CD6" w:rsidRPr="0050404E" w:rsidRDefault="003C2CD6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3C2CD6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3C2CD6" w:rsidRPr="0050404E" w:rsidRDefault="003C2CD6" w:rsidP="00091F5C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3C2CD6" w:rsidRDefault="003C2CD6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3C2CD6" w:rsidRPr="0050404E" w:rsidRDefault="003C2CD6" w:rsidP="00091F5C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EF704E" w:rsidRPr="008E45BD" w:rsidRDefault="00EF704E" w:rsidP="00EF704E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EF704E" w:rsidRPr="008E45BD" w:rsidRDefault="00EF704E" w:rsidP="00EF704E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EF704E" w:rsidRPr="008E45BD" w:rsidRDefault="00EF704E" w:rsidP="00EF704E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2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EF704E" w:rsidRPr="008E45BD" w:rsidRDefault="00EF704E" w:rsidP="00EF704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4A02EB" w:rsidRPr="008E45BD">
        <w:rPr>
          <w:rFonts w:ascii="Arial" w:hAnsi="Arial" w:cs="Arial"/>
          <w:color w:val="000000"/>
          <w:sz w:val="22"/>
          <w:szCs w:val="11"/>
          <w:lang w:val="es-ES"/>
        </w:rPr>
        <w:t>Integraci</w:t>
      </w:r>
      <w:r w:rsidR="004A02EB"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ón  de Experiencias y conceptos Básicos</w:t>
      </w:r>
    </w:p>
    <w:p w:rsidR="00EF704E" w:rsidRPr="008E45BD" w:rsidRDefault="00EF704E" w:rsidP="00EF704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="004A02EB" w:rsidRPr="008E45BD">
        <w:rPr>
          <w:rFonts w:ascii="Arial" w:hAnsi="Arial" w:cs="Arial"/>
          <w:color w:val="000000"/>
          <w:sz w:val="22"/>
          <w:szCs w:val="11"/>
          <w:lang w:val="es-ES"/>
        </w:rPr>
        <w:t>Un Bimestre.</w:t>
      </w:r>
    </w:p>
    <w:p w:rsidR="00EF704E" w:rsidRPr="008E45BD" w:rsidRDefault="00EF704E" w:rsidP="00EF704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="004A02EB"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="004A02EB"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EF704E" w:rsidRPr="008E45BD" w:rsidRDefault="00EF704E" w:rsidP="00673C2C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499"/>
      </w:tblGrid>
      <w:tr w:rsidR="00EF704E" w:rsidRPr="00AB08E2" w:rsidTr="00673C2C">
        <w:trPr>
          <w:trHeight w:val="175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EF704E" w:rsidRPr="00A2774C" w:rsidRDefault="00EF704E" w:rsidP="00AB08E2">
            <w:pPr>
              <w:jc w:val="both"/>
              <w:rPr>
                <w:rFonts w:ascii="Arial" w:hAnsi="Arial" w:cs="Arial"/>
                <w:color w:val="000000"/>
                <w:sz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8E45BD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>la Unidad</w:t>
              </w:r>
            </w:smartTag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Resumen de la Unidad: Esta primera unidad debe considerarse como puente entre el trabajo efectuado en el primer grado y el que se va a realizar en el segundo, se ha incluido elementos ya trabajados pero su desarrollo debe variar en cuanto a su graduaci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ó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n procurando un mayor grado de exigencias en especial las conductas sicomotoras que tienen estrecha relaci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ó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n con la lectura y la escritura. Los ejercicios juegos y dem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á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s tareas seleccionadas para el desarrollo de las clases deben</w:t>
            </w:r>
            <w:r w:rsidR="00467006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 xml:space="preserve"> estar en caminadas preferencial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mente al trabajo l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ú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dico y sicomotor.</w:t>
            </w:r>
          </w:p>
        </w:tc>
      </w:tr>
      <w:tr w:rsidR="00EF704E" w:rsidRPr="00AB08E2" w:rsidTr="00673C2C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F704E" w:rsidRPr="008E45BD" w:rsidRDefault="00EF704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F704E" w:rsidRPr="00C0611D" w:rsidTr="00673C2C">
        <w:trPr>
          <w:trHeight w:val="6917"/>
          <w:jc w:val="center"/>
        </w:trPr>
        <w:tc>
          <w:tcPr>
            <w:tcW w:w="9889" w:type="dxa"/>
            <w:gridSpan w:val="2"/>
            <w:vAlign w:val="center"/>
          </w:tcPr>
          <w:p w:rsidR="00EF704E" w:rsidRDefault="00EF704E" w:rsidP="00D6248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  <w:r w:rsidR="00941D80"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inducci</w:t>
            </w:r>
            <w:r w:rsidR="00941D80"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="00941D80"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 y tes</w:t>
            </w:r>
            <w:r w:rsidR="00941D8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t</w:t>
            </w:r>
            <w:r w:rsidR="00941D80"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sicomotor.</w:t>
            </w:r>
          </w:p>
          <w:p w:rsidR="00941D80" w:rsidRDefault="00941D80" w:rsidP="00D6248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Coordina ment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é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integrar m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ú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ltiples movimientos de manera secuencial sobre desplazamientos.</w:t>
            </w:r>
          </w:p>
          <w:p w:rsidR="003D76AA" w:rsidRPr="00941D80" w:rsidRDefault="003D76AA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D76AA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Fomentar el dialogo mutuo mediante la resoluci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n de tareas en grupo. </w:t>
            </w:r>
          </w:p>
          <w:p w:rsidR="003D76AA" w:rsidRDefault="003D76AA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P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Asociar la importancia de la coordinaci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n, con actividades de su vida diaria.</w:t>
            </w:r>
          </w:p>
          <w:p w:rsid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P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Diferencias los l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ados derecho e izquierdo en relaci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 a objetos del espacio mediante juegos por parejas y por grupos.</w:t>
            </w:r>
          </w:p>
          <w:p w:rsid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3D76AA" w:rsidRDefault="00941D80" w:rsidP="00941D80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Correlacionar los conceptos de derecha e</w:t>
            </w:r>
            <w:r w:rsidR="00BB34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izquierda con las normas de trá</w:t>
            </w:r>
            <w:r w:rsidR="003D76AA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nsito. </w:t>
            </w:r>
          </w:p>
          <w:p w:rsidR="003D76AA" w:rsidRDefault="003D76AA" w:rsidP="00941D80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Pr="008E45BD" w:rsidRDefault="00941D80" w:rsidP="00941D80">
            <w:pPr>
              <w:rPr>
                <w:rFonts w:ascii="Arial" w:hAnsi="Arial" w:cs="Arial"/>
                <w:b/>
                <w:lang w:val="es-ES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Incrementar la precisi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 y la seguridad en la coordinaci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n 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culo manual.</w:t>
            </w:r>
          </w:p>
          <w:p w:rsidR="00EF704E" w:rsidRPr="008E45BD" w:rsidRDefault="00EF704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EF704E" w:rsidRPr="008E45BD" w:rsidRDefault="00EF704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EF704E" w:rsidRPr="008E45BD" w:rsidRDefault="00EF704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EF704E" w:rsidRPr="008E45BD" w:rsidRDefault="00EF704E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EF704E" w:rsidRPr="008E45BD" w:rsidRDefault="00EF704E" w:rsidP="00D62488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F7AFC" w:rsidRPr="009F7AFC" w:rsidRDefault="009F7AFC" w:rsidP="009F7AF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HABILIDADES DE PENSAMIENTO Y RAZONAMIENTO:</w:t>
            </w:r>
          </w:p>
          <w:p w:rsidR="009F7AFC" w:rsidRPr="009F7AFC" w:rsidRDefault="009F7AFC" w:rsidP="009F7AF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Los estudiantes generan ideas nuevas y creativas tomando riesgos considerables en varios contextos.</w:t>
            </w:r>
          </w:p>
          <w:p w:rsidR="009F7AFC" w:rsidRDefault="009F7AFC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F7AFC" w:rsidRDefault="009F7AFC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DESTREZAS 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Í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NTER PERSONA LES Y COOPERATIAVAS: Manejan y eval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ú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an su comportamiento como miembros de un grupo.</w:t>
            </w:r>
          </w:p>
          <w:p w:rsidR="00110A97" w:rsidRDefault="00110A97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10A97" w:rsidRPr="009D2B9B" w:rsidRDefault="00110A97" w:rsidP="00110A9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RESPONDABILIDAD PERSONAL Y SOCIAL.</w:t>
            </w:r>
          </w:p>
          <w:p w:rsidR="00110A97" w:rsidRPr="009D2B9B" w:rsidRDefault="00110A97" w:rsidP="00110A9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Los estudiantes se hacen responsables de sus acciones personales y éticas</w:t>
            </w:r>
          </w:p>
          <w:p w:rsidR="00110A97" w:rsidRPr="009F7AFC" w:rsidRDefault="00110A97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ejemplo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: demostrando honestidad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, justicia e integridad.</w:t>
            </w:r>
          </w:p>
        </w:tc>
      </w:tr>
      <w:tr w:rsidR="00EF704E" w:rsidRPr="008E45BD" w:rsidTr="00673C2C">
        <w:trPr>
          <w:trHeight w:val="1247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EF704E" w:rsidRPr="008E45BD" w:rsidRDefault="00EF704E" w:rsidP="00A52896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1D5C9B" w:rsidRPr="001D5C9B" w:rsidRDefault="001D5C9B" w:rsidP="00A5289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¿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Para que sirve un tes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t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sicomotor? </w:t>
            </w:r>
          </w:p>
          <w:p w:rsidR="001D5C9B" w:rsidRPr="001D5C9B" w:rsidRDefault="001D5C9B" w:rsidP="00A5289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¿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Como así múltiples movimientos? </w:t>
            </w:r>
          </w:p>
          <w:p w:rsidR="00EF704E" w:rsidRPr="001D5C9B" w:rsidRDefault="001D5C9B" w:rsidP="00A5289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¿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Que es coordinación fina y óculo </w:t>
            </w:r>
            <w:proofErr w:type="spellStart"/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pédica</w:t>
            </w:r>
            <w:proofErr w:type="spellEnd"/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EF704E" w:rsidRPr="008E45BD" w:rsidRDefault="00EF704E" w:rsidP="00A52896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821344" w:rsidRPr="00821344" w:rsidRDefault="00821344" w:rsidP="00A5289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Correlacionar,   múltiples,   mutuo</w:t>
            </w:r>
          </w:p>
          <w:p w:rsidR="00821344" w:rsidRPr="00821344" w:rsidRDefault="00821344" w:rsidP="00A5289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Fomentar. Sicomotor.</w:t>
            </w:r>
          </w:p>
          <w:p w:rsidR="00821344" w:rsidRPr="00821344" w:rsidRDefault="00821344" w:rsidP="00A5289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Coordinación fina, óculo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manual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cocul</w:t>
            </w: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o</w:t>
            </w:r>
            <w:proofErr w:type="spellEnd"/>
          </w:p>
          <w:p w:rsidR="00EF704E" w:rsidRPr="008E45BD" w:rsidRDefault="00821344" w:rsidP="00A52896">
            <w:pPr>
              <w:rPr>
                <w:rFonts w:ascii="Arial" w:hAnsi="Arial" w:cs="Arial"/>
                <w:lang w:val="es-ES"/>
              </w:rPr>
            </w:pPr>
            <w:proofErr w:type="spellStart"/>
            <w:proofErr w:type="gramStart"/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pédica</w:t>
            </w:r>
            <w:proofErr w:type="spellEnd"/>
            <w:proofErr w:type="gramEnd"/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</w:p>
        </w:tc>
      </w:tr>
      <w:tr w:rsidR="00EF704E" w:rsidRPr="008E45BD" w:rsidTr="00673C2C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F704E" w:rsidRPr="0070491C" w:rsidRDefault="00EF704E" w:rsidP="007049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2 – EVIDENCIA DE EVALUACIÓN</w:t>
            </w:r>
          </w:p>
        </w:tc>
      </w:tr>
      <w:tr w:rsidR="00EF704E" w:rsidRPr="00AB08E2" w:rsidTr="00673C2C">
        <w:trPr>
          <w:trHeight w:val="1247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 observación individual y grupal de la  continuidad y secuencia en los saltos.</w:t>
            </w:r>
          </w:p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Hay identificación mano derecha lado izquierdo</w:t>
            </w:r>
            <w:proofErr w:type="gramStart"/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?</w:t>
            </w:r>
            <w:proofErr w:type="gramEnd"/>
          </w:p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Hay continuidad y secuencia en desplazamientos y rebotes</w:t>
            </w:r>
            <w:proofErr w:type="gramStart"/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?</w:t>
            </w:r>
            <w:proofErr w:type="gramEnd"/>
          </w:p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El comportamiento en los</w:t>
            </w:r>
            <w:r w:rsidR="00E14102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trabajos individuales  y grupal</w:t>
            </w: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es.</w:t>
            </w:r>
          </w:p>
          <w:p w:rsidR="00EF704E" w:rsidRPr="008E45B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 participaciónen los ejercicios y juegos  desarrollados en clase</w:t>
            </w:r>
            <w:r w:rsidR="00E14102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</w:p>
        </w:tc>
      </w:tr>
      <w:tr w:rsidR="00EF704E" w:rsidRPr="008E45BD" w:rsidTr="00673C2C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F704E" w:rsidRPr="008E45BD" w:rsidRDefault="00EF704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BE1ADB" w:rsidRPr="00AB08E2" w:rsidTr="00673C2C">
        <w:trPr>
          <w:trHeight w:val="524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Gateo de espalda en cuatro apoyos, desplazándose en todas las direcciones sin hacer detenciones para el cambio de dirección: hacia el frente, hacia atrás, hacia la derecha hacia la izquierda</w:t>
            </w:r>
          </w:p>
          <w:p w:rsidR="00594C45" w:rsidRPr="00BE1ADB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Realizar saltos en solo pie y a pie junto.</w:t>
            </w:r>
          </w:p>
          <w:p w:rsidR="00594C45" w:rsidRPr="00BE1ADB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Realizar la carretilla.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Fútbol en parejas.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Trabajo con aros.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Desplazamientos diversos según la Instrucción.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Vuelta al poste juego de relevos utilizando la derecha e izquierda.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Trabajo con </w:t>
            </w:r>
            <w:r w:rsidR="00594C45"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plastilina</w:t>
            </w: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, canicas, bombas,   otros.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8E45BD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Juego quien hace mas pases.</w:t>
            </w:r>
          </w:p>
        </w:tc>
      </w:tr>
      <w:tr w:rsidR="00EF704E" w:rsidRPr="008E45BD" w:rsidTr="00673C2C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F704E" w:rsidRPr="00D21ABF" w:rsidRDefault="00D21ABF" w:rsidP="00D21AB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D21ABF" w:rsidRPr="00AB08E2" w:rsidTr="0020007E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21ABF" w:rsidRDefault="00E52B5B" w:rsidP="002000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E52B5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Pelotas, balones testimonios canchas  pito., pl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</w:t>
            </w:r>
            <w:r w:rsidRPr="00E52B5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stilina, temperas, hojas de block, canicas.</w:t>
            </w:r>
          </w:p>
        </w:tc>
      </w:tr>
    </w:tbl>
    <w:p w:rsidR="00EF704E" w:rsidRPr="008E45BD" w:rsidRDefault="00EF704E" w:rsidP="00EF704E">
      <w:pPr>
        <w:rPr>
          <w:rFonts w:ascii="Arial" w:hAnsi="Arial" w:cs="Arial"/>
          <w:sz w:val="22"/>
          <w:szCs w:val="22"/>
          <w:lang w:val="es-ES"/>
        </w:rPr>
      </w:pPr>
    </w:p>
    <w:p w:rsidR="00EF704E" w:rsidRPr="008E45BD" w:rsidRDefault="00EF704E" w:rsidP="00EF704E">
      <w:pPr>
        <w:rPr>
          <w:rFonts w:ascii="Arial" w:hAnsi="Arial" w:cs="Arial"/>
          <w:sz w:val="22"/>
          <w:szCs w:val="22"/>
          <w:lang w:val="es-ES"/>
        </w:rPr>
      </w:pPr>
    </w:p>
    <w:p w:rsidR="009A075F" w:rsidRPr="00484E36" w:rsidRDefault="009A075F" w:rsidP="009A075F">
      <w:pPr>
        <w:rPr>
          <w:rFonts w:ascii="Arial" w:hAnsi="Arial" w:cs="Arial"/>
          <w:sz w:val="22"/>
          <w:szCs w:val="22"/>
          <w:lang w:val="es-ES"/>
        </w:rPr>
      </w:pPr>
    </w:p>
    <w:p w:rsidR="00BB0E2E" w:rsidRPr="008E45BD" w:rsidRDefault="009A075F" w:rsidP="00B05E0B">
      <w:pPr>
        <w:pStyle w:val="BodyText3"/>
        <w:pBdr>
          <w:right w:val="single" w:sz="4" w:space="0" w:color="auto"/>
        </w:pBdr>
        <w:ind w:right="-180"/>
        <w:jc w:val="both"/>
        <w:rPr>
          <w:lang w:val="es-ES"/>
        </w:rPr>
      </w:pPr>
      <w:r w:rsidRPr="00484E36">
        <w:rPr>
          <w:lang w:val="es-ES"/>
        </w:rPr>
        <w:t>REFLEXIONES</w:t>
      </w:r>
      <w:r w:rsidR="006A7C20">
        <w:rPr>
          <w:lang w:val="es-ES"/>
        </w:rPr>
        <w:t>:</w:t>
      </w:r>
    </w:p>
    <w:sectPr w:rsidR="00BB0E2E" w:rsidRPr="008E45BD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E42AFF"/>
    <w:multiLevelType w:val="hybridMultilevel"/>
    <w:tmpl w:val="8996AB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3E50558"/>
    <w:multiLevelType w:val="hybridMultilevel"/>
    <w:tmpl w:val="4EDEEA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132D56"/>
    <w:multiLevelType w:val="hybridMultilevel"/>
    <w:tmpl w:val="E85EDC80"/>
    <w:lvl w:ilvl="0" w:tplc="FFA26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04E"/>
    <w:rsid w:val="000C0EDC"/>
    <w:rsid w:val="000F0CB8"/>
    <w:rsid w:val="00110A97"/>
    <w:rsid w:val="001D5C9B"/>
    <w:rsid w:val="0020007E"/>
    <w:rsid w:val="00223479"/>
    <w:rsid w:val="002C440B"/>
    <w:rsid w:val="00325FE4"/>
    <w:rsid w:val="003C2CD6"/>
    <w:rsid w:val="003D76AA"/>
    <w:rsid w:val="00467006"/>
    <w:rsid w:val="004A02EB"/>
    <w:rsid w:val="004F3EB8"/>
    <w:rsid w:val="00555A6F"/>
    <w:rsid w:val="00594C45"/>
    <w:rsid w:val="00673C2C"/>
    <w:rsid w:val="006A7C20"/>
    <w:rsid w:val="00702AD1"/>
    <w:rsid w:val="0070491C"/>
    <w:rsid w:val="00821344"/>
    <w:rsid w:val="008E45BD"/>
    <w:rsid w:val="00941D80"/>
    <w:rsid w:val="00957856"/>
    <w:rsid w:val="00977697"/>
    <w:rsid w:val="009A075F"/>
    <w:rsid w:val="009A6283"/>
    <w:rsid w:val="009F7AFC"/>
    <w:rsid w:val="00A2774C"/>
    <w:rsid w:val="00A52896"/>
    <w:rsid w:val="00A66FAD"/>
    <w:rsid w:val="00AA6B3A"/>
    <w:rsid w:val="00AB08E2"/>
    <w:rsid w:val="00AC5D00"/>
    <w:rsid w:val="00B05E0B"/>
    <w:rsid w:val="00BB0E2E"/>
    <w:rsid w:val="00BB34EF"/>
    <w:rsid w:val="00BE1ADB"/>
    <w:rsid w:val="00C0611D"/>
    <w:rsid w:val="00C3009D"/>
    <w:rsid w:val="00D21ABF"/>
    <w:rsid w:val="00D504C5"/>
    <w:rsid w:val="00D740B6"/>
    <w:rsid w:val="00E14102"/>
    <w:rsid w:val="00E52B5B"/>
    <w:rsid w:val="00EF704E"/>
    <w:rsid w:val="00F249D9"/>
    <w:rsid w:val="00FE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F70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EF704E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ListParagraph">
    <w:name w:val="List Paragraph"/>
    <w:basedOn w:val="Normal"/>
    <w:uiPriority w:val="34"/>
    <w:qFormat/>
    <w:rsid w:val="00EF704E"/>
    <w:pPr>
      <w:ind w:left="708"/>
    </w:pPr>
  </w:style>
  <w:style w:type="paragraph" w:styleId="Header">
    <w:name w:val="header"/>
    <w:aliases w:val=" Char"/>
    <w:basedOn w:val="Normal"/>
    <w:link w:val="HeaderChar"/>
    <w:unhideWhenUsed/>
    <w:rsid w:val="00EF704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har Char"/>
    <w:basedOn w:val="DefaultParagraphFont"/>
    <w:link w:val="Header"/>
    <w:rsid w:val="00EF704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4E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482</Words>
  <Characters>2752</Characters>
  <Application>Microsoft Office Word</Application>
  <DocSecurity>0</DocSecurity>
  <Lines>22</Lines>
  <Paragraphs>6</Paragraphs>
  <ScaleCrop>false</ScaleCrop>
  <Company>GI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LAPTOP7</cp:lastModifiedBy>
  <cp:revision>37</cp:revision>
  <dcterms:created xsi:type="dcterms:W3CDTF">2009-10-29T18:58:00Z</dcterms:created>
  <dcterms:modified xsi:type="dcterms:W3CDTF">2011-08-08T12:49:00Z</dcterms:modified>
</cp:coreProperties>
</file>