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F85464" w:rsidRPr="00D40452" w:rsidTr="00617B40">
        <w:trPr>
          <w:trHeight w:val="268"/>
        </w:trPr>
        <w:tc>
          <w:tcPr>
            <w:tcW w:w="1276" w:type="dxa"/>
            <w:vMerge w:val="restart"/>
            <w:vAlign w:val="center"/>
          </w:tcPr>
          <w:p w:rsidR="00F85464" w:rsidRPr="00A92AAB" w:rsidRDefault="00F85464" w:rsidP="00617B40">
            <w:pPr>
              <w:pStyle w:val="Header"/>
              <w:jc w:val="center"/>
              <w:rPr>
                <w:sz w:val="16"/>
                <w:szCs w:val="16"/>
              </w:rPr>
            </w:pPr>
            <w:r>
              <w:rPr>
                <w:noProof/>
                <w:lang w:val="es-CO" w:eastAsia="es-CO"/>
              </w:rPr>
              <w:drawing>
                <wp:inline distT="0" distB="0" distL="0" distR="0">
                  <wp:extent cx="582930" cy="612775"/>
                  <wp:effectExtent l="19050" t="0" r="7620" b="0"/>
                  <wp:docPr id="2" name="Imagen 1" descr="Logo_GI_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I_SCHOOL"/>
                          <pic:cNvPicPr>
                            <a:picLocks noChangeAspect="1" noChangeArrowheads="1"/>
                          </pic:cNvPicPr>
                        </pic:nvPicPr>
                        <pic:blipFill>
                          <a:blip r:embed="rId6" cstate="print"/>
                          <a:srcRect/>
                          <a:stretch>
                            <a:fillRect/>
                          </a:stretch>
                        </pic:blipFill>
                        <pic:spPr bwMode="auto">
                          <a:xfrm>
                            <a:off x="0" y="0"/>
                            <a:ext cx="582930" cy="612775"/>
                          </a:xfrm>
                          <a:prstGeom prst="rect">
                            <a:avLst/>
                          </a:prstGeom>
                          <a:noFill/>
                          <a:ln w="9525">
                            <a:noFill/>
                            <a:miter lim="800000"/>
                            <a:headEnd/>
                            <a:tailEnd/>
                          </a:ln>
                        </pic:spPr>
                      </pic:pic>
                    </a:graphicData>
                  </a:graphic>
                </wp:inline>
              </w:drawing>
            </w:r>
          </w:p>
        </w:tc>
        <w:tc>
          <w:tcPr>
            <w:tcW w:w="7088" w:type="dxa"/>
            <w:vAlign w:val="center"/>
          </w:tcPr>
          <w:p w:rsidR="00F85464" w:rsidRPr="00A92AAB" w:rsidRDefault="00F85464" w:rsidP="00617B40">
            <w:pPr>
              <w:pStyle w:val="Header"/>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F85464" w:rsidRPr="00A92AAB" w:rsidRDefault="00F85464" w:rsidP="00617B40">
            <w:pPr>
              <w:pStyle w:val="Header"/>
              <w:jc w:val="center"/>
              <w:rPr>
                <w:sz w:val="16"/>
                <w:szCs w:val="16"/>
              </w:rPr>
            </w:pPr>
            <w:r w:rsidRPr="00A92AAB">
              <w:rPr>
                <w:sz w:val="16"/>
                <w:szCs w:val="16"/>
              </w:rPr>
              <w:t>SGC-GI- F</w:t>
            </w:r>
            <w:r>
              <w:rPr>
                <w:sz w:val="16"/>
                <w:szCs w:val="16"/>
              </w:rPr>
              <w:t>77</w:t>
            </w:r>
          </w:p>
        </w:tc>
      </w:tr>
      <w:tr w:rsidR="00F85464" w:rsidRPr="00D40452" w:rsidTr="00617B40">
        <w:trPr>
          <w:trHeight w:val="263"/>
        </w:trPr>
        <w:tc>
          <w:tcPr>
            <w:tcW w:w="1276" w:type="dxa"/>
            <w:vMerge/>
            <w:vAlign w:val="center"/>
          </w:tcPr>
          <w:p w:rsidR="00F85464" w:rsidRPr="00A92AAB" w:rsidRDefault="00F85464" w:rsidP="00617B40">
            <w:pPr>
              <w:pStyle w:val="Header"/>
              <w:jc w:val="center"/>
              <w:rPr>
                <w:noProof/>
                <w:sz w:val="16"/>
                <w:szCs w:val="16"/>
                <w:lang w:eastAsia="es-ES"/>
              </w:rPr>
            </w:pPr>
          </w:p>
        </w:tc>
        <w:tc>
          <w:tcPr>
            <w:tcW w:w="7088" w:type="dxa"/>
            <w:vMerge w:val="restart"/>
            <w:vAlign w:val="center"/>
          </w:tcPr>
          <w:p w:rsidR="00F85464" w:rsidRDefault="00F85464" w:rsidP="00617B40">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F85464" w:rsidRPr="00020F2F" w:rsidRDefault="008D0660" w:rsidP="00617B40">
            <w:pPr>
              <w:jc w:val="center"/>
              <w:rPr>
                <w:rFonts w:ascii="Arial Narrow" w:hAnsi="Arial Narrow"/>
                <w:i/>
                <w:sz w:val="18"/>
                <w:szCs w:val="18"/>
              </w:rPr>
            </w:pPr>
            <w:r>
              <w:rPr>
                <w:rFonts w:ascii="Arial Narrow" w:hAnsi="Arial Narrow"/>
                <w:i/>
                <w:sz w:val="18"/>
                <w:szCs w:val="18"/>
              </w:rPr>
              <w:t>2011-2012</w:t>
            </w:r>
          </w:p>
        </w:tc>
        <w:tc>
          <w:tcPr>
            <w:tcW w:w="1134" w:type="dxa"/>
            <w:vAlign w:val="center"/>
          </w:tcPr>
          <w:p w:rsidR="00F85464" w:rsidRPr="00A92AAB" w:rsidRDefault="00F85464" w:rsidP="00617B40">
            <w:pPr>
              <w:pStyle w:val="Header"/>
              <w:jc w:val="center"/>
              <w:rPr>
                <w:sz w:val="16"/>
                <w:szCs w:val="16"/>
              </w:rPr>
            </w:pPr>
            <w:r>
              <w:rPr>
                <w:sz w:val="16"/>
                <w:szCs w:val="16"/>
              </w:rPr>
              <w:t>v. 0</w:t>
            </w:r>
            <w:r w:rsidR="008D0660">
              <w:rPr>
                <w:sz w:val="16"/>
                <w:szCs w:val="16"/>
              </w:rPr>
              <w:t>3</w:t>
            </w:r>
          </w:p>
        </w:tc>
      </w:tr>
      <w:tr w:rsidR="00F85464" w:rsidRPr="00D40452" w:rsidTr="00617B40">
        <w:trPr>
          <w:trHeight w:val="262"/>
        </w:trPr>
        <w:tc>
          <w:tcPr>
            <w:tcW w:w="1276" w:type="dxa"/>
            <w:vMerge/>
            <w:vAlign w:val="center"/>
          </w:tcPr>
          <w:p w:rsidR="00F85464" w:rsidRPr="00A92AAB" w:rsidRDefault="00F85464" w:rsidP="00617B40">
            <w:pPr>
              <w:pStyle w:val="Header"/>
              <w:jc w:val="center"/>
              <w:rPr>
                <w:noProof/>
                <w:sz w:val="16"/>
                <w:szCs w:val="16"/>
                <w:lang w:eastAsia="es-ES"/>
              </w:rPr>
            </w:pPr>
          </w:p>
        </w:tc>
        <w:tc>
          <w:tcPr>
            <w:tcW w:w="7088" w:type="dxa"/>
            <w:vMerge/>
            <w:vAlign w:val="center"/>
          </w:tcPr>
          <w:p w:rsidR="00F85464" w:rsidRDefault="00F85464" w:rsidP="00617B40">
            <w:pPr>
              <w:jc w:val="center"/>
              <w:rPr>
                <w:rFonts w:ascii="Arial Rounded MT Bold" w:hAnsi="Arial Rounded MT Bold"/>
                <w:sz w:val="28"/>
                <w:szCs w:val="28"/>
                <w:lang w:val="es-CO"/>
              </w:rPr>
            </w:pPr>
          </w:p>
        </w:tc>
        <w:tc>
          <w:tcPr>
            <w:tcW w:w="1134" w:type="dxa"/>
            <w:vAlign w:val="center"/>
          </w:tcPr>
          <w:p w:rsidR="00F85464" w:rsidRPr="00A92AAB" w:rsidRDefault="00F85464" w:rsidP="00617B40">
            <w:pPr>
              <w:pStyle w:val="Header"/>
              <w:jc w:val="center"/>
              <w:rPr>
                <w:sz w:val="16"/>
                <w:szCs w:val="16"/>
              </w:rPr>
            </w:pPr>
            <w:r>
              <w:rPr>
                <w:sz w:val="16"/>
                <w:szCs w:val="16"/>
              </w:rPr>
              <w:t>August 2010</w:t>
            </w:r>
          </w:p>
        </w:tc>
      </w:tr>
    </w:tbl>
    <w:p w:rsidR="007D222D" w:rsidRDefault="007D222D" w:rsidP="007D222D">
      <w:pPr>
        <w:jc w:val="center"/>
        <w:rPr>
          <w:rFonts w:ascii="Arial" w:hAnsi="Arial" w:cs="Arial"/>
          <w:b/>
        </w:rPr>
      </w:pPr>
    </w:p>
    <w:p w:rsidR="007D222D" w:rsidRPr="00EC57E3" w:rsidRDefault="007D222D" w:rsidP="007D222D">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Science            </w:t>
      </w:r>
      <w:r w:rsidRPr="006C3934">
        <w:rPr>
          <w:rFonts w:ascii="Arial" w:hAnsi="Arial" w:cs="Arial"/>
          <w:b/>
        </w:rPr>
        <w:t>Grade</w:t>
      </w:r>
      <w:r>
        <w:rPr>
          <w:rFonts w:ascii="Arial" w:hAnsi="Arial" w:cs="Arial"/>
          <w:b/>
        </w:rPr>
        <w:t>: 2                    Term: 3</w:t>
      </w:r>
    </w:p>
    <w:p w:rsidR="007D222D" w:rsidRDefault="005A61BB" w:rsidP="007D222D">
      <w:pPr>
        <w:pBdr>
          <w:between w:val="dotted" w:sz="4" w:space="1" w:color="auto"/>
        </w:pBdr>
        <w:spacing w:line="360" w:lineRule="auto"/>
        <w:rPr>
          <w:rFonts w:ascii="Arial" w:hAnsi="Arial" w:cs="Arial"/>
          <w:b/>
          <w:bCs/>
        </w:rPr>
      </w:pPr>
      <w:r>
        <w:rPr>
          <w:rFonts w:ascii="Arial" w:hAnsi="Arial" w:cs="Arial"/>
          <w:b/>
          <w:bCs/>
        </w:rPr>
        <w:t xml:space="preserve">Name / Theme or Unit:  </w:t>
      </w:r>
      <w:r w:rsidR="00E10A60">
        <w:rPr>
          <w:rFonts w:ascii="Arial" w:hAnsi="Arial" w:cs="Arial"/>
          <w:b/>
          <w:bCs/>
        </w:rPr>
        <w:t>Our Earth</w:t>
      </w:r>
      <w:r w:rsidR="007D222D">
        <w:rPr>
          <w:rFonts w:ascii="Arial" w:hAnsi="Arial" w:cs="Arial"/>
          <w:b/>
          <w:bCs/>
        </w:rPr>
        <w:t xml:space="preserve"> </w:t>
      </w:r>
    </w:p>
    <w:p w:rsidR="007D222D" w:rsidRDefault="007D222D" w:rsidP="007D222D">
      <w:pPr>
        <w:pBdr>
          <w:between w:val="dotted" w:sz="4" w:space="1" w:color="auto"/>
        </w:pBdr>
        <w:spacing w:line="360" w:lineRule="auto"/>
        <w:rPr>
          <w:rFonts w:ascii="Arial" w:hAnsi="Arial" w:cs="Arial"/>
          <w:b/>
          <w:bCs/>
        </w:rPr>
      </w:pPr>
      <w:r>
        <w:rPr>
          <w:rFonts w:ascii="Arial" w:hAnsi="Arial" w:cs="Arial"/>
          <w:b/>
          <w:bCs/>
        </w:rPr>
        <w:t xml:space="preserve">Time Frame: </w:t>
      </w:r>
      <w:r w:rsidR="00E10A60">
        <w:rPr>
          <w:rFonts w:ascii="Arial" w:hAnsi="Arial" w:cs="Arial"/>
          <w:b/>
          <w:bCs/>
        </w:rPr>
        <w:t>Jan 26 – April 12</w:t>
      </w:r>
    </w:p>
    <w:p w:rsidR="007D222D" w:rsidRDefault="007D222D" w:rsidP="007D222D">
      <w:pPr>
        <w:pBdr>
          <w:between w:val="dotted" w:sz="4" w:space="1" w:color="auto"/>
        </w:pBdr>
        <w:spacing w:line="360" w:lineRule="auto"/>
        <w:rPr>
          <w:rFonts w:ascii="Arial" w:hAnsi="Arial" w:cs="Arial"/>
          <w:b/>
          <w:bCs/>
        </w:rPr>
      </w:pPr>
      <w:r>
        <w:rPr>
          <w:rFonts w:ascii="Arial" w:hAnsi="Arial" w:cs="Arial"/>
          <w:b/>
          <w:bCs/>
        </w:rPr>
        <w:t xml:space="preserve">Submitted by:  </w:t>
      </w:r>
      <w:r w:rsidR="005A61BB">
        <w:rPr>
          <w:rFonts w:ascii="Arial" w:hAnsi="Arial" w:cs="Arial"/>
          <w:b/>
          <w:bCs/>
        </w:rPr>
        <w:t>Stephanie Torres</w:t>
      </w:r>
      <w:r>
        <w:rPr>
          <w:rFonts w:ascii="Arial" w:hAnsi="Arial" w:cs="Arial"/>
          <w:b/>
          <w:bCs/>
        </w:rPr>
        <w:t xml:space="preserve"> and </w:t>
      </w:r>
      <w:r w:rsidR="00E10A60">
        <w:rPr>
          <w:rFonts w:ascii="Arial" w:hAnsi="Arial" w:cs="Arial"/>
          <w:b/>
          <w:bCs/>
        </w:rPr>
        <w:t xml:space="preserve">Emily </w:t>
      </w:r>
      <w:proofErr w:type="spellStart"/>
      <w:r w:rsidR="00E10A60">
        <w:rPr>
          <w:rFonts w:ascii="Arial" w:hAnsi="Arial" w:cs="Arial"/>
          <w:b/>
          <w:bCs/>
        </w:rPr>
        <w:t>Klinke</w:t>
      </w:r>
      <w:proofErr w:type="spellEnd"/>
    </w:p>
    <w:p w:rsidR="007D222D" w:rsidRDefault="007D222D" w:rsidP="007D222D">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7D222D" w:rsidRPr="007D222D">
        <w:trPr>
          <w:trHeight w:val="571"/>
        </w:trPr>
        <w:tc>
          <w:tcPr>
            <w:tcW w:w="9606" w:type="dxa"/>
            <w:gridSpan w:val="2"/>
            <w:shd w:val="clear" w:color="auto" w:fill="auto"/>
            <w:vAlign w:val="center"/>
          </w:tcPr>
          <w:p w:rsidR="005A61BB" w:rsidRDefault="005A61BB" w:rsidP="007D222D">
            <w:pPr>
              <w:rPr>
                <w:rFonts w:ascii="Arial" w:hAnsi="Arial" w:cs="Arial"/>
                <w:b/>
                <w:bCs/>
                <w:sz w:val="22"/>
                <w:szCs w:val="22"/>
              </w:rPr>
            </w:pPr>
          </w:p>
          <w:p w:rsidR="007D222D" w:rsidRDefault="007D222D" w:rsidP="007D222D">
            <w:pPr>
              <w:rPr>
                <w:rFonts w:ascii="Arial" w:hAnsi="Arial" w:cs="Arial"/>
                <w:bCs/>
                <w:sz w:val="22"/>
                <w:szCs w:val="22"/>
              </w:rPr>
            </w:pPr>
            <w:r w:rsidRPr="007D222D">
              <w:rPr>
                <w:rFonts w:ascii="Arial" w:hAnsi="Arial" w:cs="Arial"/>
                <w:b/>
                <w:bCs/>
                <w:sz w:val="22"/>
                <w:szCs w:val="22"/>
              </w:rPr>
              <w:t xml:space="preserve">OVERVIEW: </w:t>
            </w:r>
            <w:r w:rsidRPr="007D222D">
              <w:rPr>
                <w:rFonts w:ascii="Arial" w:hAnsi="Arial" w:cs="Arial"/>
                <w:bCs/>
                <w:sz w:val="22"/>
                <w:szCs w:val="22"/>
              </w:rPr>
              <w:t>In this unit</w:t>
            </w:r>
            <w:r w:rsidR="00987381">
              <w:rPr>
                <w:rFonts w:ascii="Arial" w:hAnsi="Arial" w:cs="Arial"/>
                <w:bCs/>
                <w:sz w:val="22"/>
                <w:szCs w:val="22"/>
              </w:rPr>
              <w:t>,</w:t>
            </w:r>
            <w:r w:rsidRPr="007D222D">
              <w:rPr>
                <w:rFonts w:ascii="Arial" w:hAnsi="Arial" w:cs="Arial"/>
                <w:bCs/>
                <w:sz w:val="22"/>
                <w:szCs w:val="22"/>
              </w:rPr>
              <w:t xml:space="preserve"> students will </w:t>
            </w:r>
            <w:r w:rsidR="00E10A60">
              <w:rPr>
                <w:rFonts w:ascii="Arial" w:hAnsi="Arial" w:cs="Arial"/>
                <w:bCs/>
                <w:sz w:val="22"/>
                <w:szCs w:val="22"/>
              </w:rPr>
              <w:t>that within the Earth’s surface there are many natural resources that enable people to meet their needs</w:t>
            </w:r>
            <w:r w:rsidR="005A61BB">
              <w:rPr>
                <w:rFonts w:ascii="Arial" w:hAnsi="Arial" w:cs="Arial"/>
                <w:bCs/>
                <w:sz w:val="22"/>
                <w:szCs w:val="22"/>
              </w:rPr>
              <w:t>.</w:t>
            </w:r>
            <w:r w:rsidR="00E10A60">
              <w:rPr>
                <w:rFonts w:ascii="Arial" w:hAnsi="Arial" w:cs="Arial"/>
                <w:bCs/>
                <w:sz w:val="22"/>
                <w:szCs w:val="22"/>
              </w:rPr>
              <w:t xml:space="preserve">  The plant and animal fossils that paleontologists find in </w:t>
            </w:r>
            <w:proofErr w:type="gramStart"/>
            <w:r w:rsidR="00E10A60">
              <w:rPr>
                <w:rFonts w:ascii="Arial" w:hAnsi="Arial" w:cs="Arial"/>
                <w:bCs/>
                <w:sz w:val="22"/>
                <w:szCs w:val="22"/>
              </w:rPr>
              <w:t>Earth,</w:t>
            </w:r>
            <w:proofErr w:type="gramEnd"/>
            <w:r w:rsidR="00E10A60">
              <w:rPr>
                <w:rFonts w:ascii="Arial" w:hAnsi="Arial" w:cs="Arial"/>
                <w:bCs/>
                <w:sz w:val="22"/>
                <w:szCs w:val="22"/>
              </w:rPr>
              <w:t xml:space="preserve"> help them learn about Earth long ago.  </w:t>
            </w:r>
          </w:p>
          <w:p w:rsidR="005A61BB" w:rsidRPr="007D222D" w:rsidRDefault="005A61BB" w:rsidP="007D222D">
            <w:pPr>
              <w:rPr>
                <w:rFonts w:ascii="Arial" w:hAnsi="Arial" w:cs="Arial"/>
                <w:b/>
                <w:sz w:val="22"/>
                <w:szCs w:val="22"/>
              </w:rPr>
            </w:pPr>
          </w:p>
        </w:tc>
      </w:tr>
      <w:tr w:rsidR="007D222D" w:rsidRPr="007D222D">
        <w:trPr>
          <w:trHeight w:val="357"/>
        </w:trPr>
        <w:tc>
          <w:tcPr>
            <w:tcW w:w="9606" w:type="dxa"/>
            <w:gridSpan w:val="2"/>
            <w:shd w:val="clear" w:color="auto" w:fill="D9D9D9"/>
            <w:vAlign w:val="center"/>
          </w:tcPr>
          <w:p w:rsidR="007D222D" w:rsidRPr="007D222D" w:rsidRDefault="007D222D" w:rsidP="007D222D">
            <w:pPr>
              <w:jc w:val="center"/>
              <w:rPr>
                <w:rFonts w:ascii="Arial" w:hAnsi="Arial" w:cs="Arial"/>
                <w:b/>
                <w:sz w:val="22"/>
                <w:szCs w:val="22"/>
              </w:rPr>
            </w:pPr>
            <w:r w:rsidRPr="007D222D">
              <w:rPr>
                <w:rFonts w:ascii="Arial" w:hAnsi="Arial" w:cs="Arial"/>
                <w:b/>
                <w:sz w:val="22"/>
                <w:szCs w:val="22"/>
              </w:rPr>
              <w:t>STAGE 1 – IDENTIFY DESIRED RESULTS</w:t>
            </w:r>
          </w:p>
        </w:tc>
      </w:tr>
      <w:tr w:rsidR="007D222D" w:rsidRPr="007D222D">
        <w:trPr>
          <w:trHeight w:val="1096"/>
        </w:trPr>
        <w:tc>
          <w:tcPr>
            <w:tcW w:w="9606" w:type="dxa"/>
            <w:gridSpan w:val="2"/>
            <w:vAlign w:val="center"/>
          </w:tcPr>
          <w:p w:rsidR="00F53288" w:rsidRDefault="00F53288" w:rsidP="007D222D">
            <w:pPr>
              <w:rPr>
                <w:rFonts w:ascii="Arial" w:hAnsi="Arial" w:cs="Arial"/>
                <w:b/>
                <w:sz w:val="22"/>
                <w:szCs w:val="22"/>
              </w:rPr>
            </w:pPr>
          </w:p>
          <w:p w:rsidR="007D222D" w:rsidRDefault="007D222D" w:rsidP="007D222D">
            <w:pPr>
              <w:rPr>
                <w:rFonts w:ascii="Arial" w:hAnsi="Arial" w:cs="Arial"/>
                <w:b/>
                <w:sz w:val="22"/>
                <w:szCs w:val="22"/>
              </w:rPr>
            </w:pPr>
            <w:r w:rsidRPr="007D222D">
              <w:rPr>
                <w:rFonts w:ascii="Arial" w:hAnsi="Arial" w:cs="Arial"/>
                <w:b/>
                <w:sz w:val="22"/>
                <w:szCs w:val="22"/>
              </w:rPr>
              <w:t xml:space="preserve">Content Standards and Benchmarks: </w:t>
            </w:r>
          </w:p>
          <w:p w:rsidR="00146670" w:rsidRDefault="00146670" w:rsidP="007D222D">
            <w:pPr>
              <w:rPr>
                <w:rFonts w:ascii="Arial" w:hAnsi="Arial" w:cs="Arial"/>
                <w:b/>
                <w:sz w:val="22"/>
                <w:szCs w:val="22"/>
              </w:rPr>
            </w:pPr>
          </w:p>
          <w:p w:rsidR="00146670" w:rsidRDefault="00146670" w:rsidP="00146670">
            <w:pPr>
              <w:pStyle w:val="Default"/>
            </w:pPr>
            <w:r>
              <w:t>Earth and Space</w:t>
            </w:r>
          </w:p>
          <w:p w:rsidR="00146670" w:rsidRDefault="00146670" w:rsidP="00146670">
            <w:pPr>
              <w:pStyle w:val="Default"/>
            </w:pPr>
          </w:p>
          <w:p w:rsidR="00146670" w:rsidRPr="00146670" w:rsidRDefault="00146670" w:rsidP="00146670">
            <w:pPr>
              <w:rPr>
                <w:rFonts w:ascii="Arial" w:hAnsi="Arial" w:cs="Arial"/>
                <w:sz w:val="20"/>
                <w:szCs w:val="20"/>
              </w:rPr>
            </w:pPr>
            <w:r w:rsidRPr="00146670">
              <w:rPr>
                <w:rFonts w:ascii="Arial" w:hAnsi="Arial" w:cs="Arial"/>
                <w:sz w:val="20"/>
                <w:szCs w:val="20"/>
              </w:rPr>
              <w:t>2.2.1 Knows that fossils provide evidence about the plants and animals that lived long ago and the nature of the environment at that time</w:t>
            </w:r>
          </w:p>
          <w:p w:rsidR="00146670" w:rsidRDefault="00146670" w:rsidP="00146670">
            <w:pPr>
              <w:rPr>
                <w:sz w:val="20"/>
                <w:szCs w:val="20"/>
              </w:rPr>
            </w:pPr>
          </w:p>
          <w:p w:rsidR="00146670" w:rsidRPr="00146670" w:rsidRDefault="00146670" w:rsidP="00146670">
            <w:pPr>
              <w:rPr>
                <w:rFonts w:ascii="Arial" w:hAnsi="Arial" w:cs="Arial"/>
              </w:rPr>
            </w:pPr>
            <w:r w:rsidRPr="00146670">
              <w:rPr>
                <w:rFonts w:ascii="Arial" w:hAnsi="Arial" w:cs="Arial"/>
              </w:rPr>
              <w:t>Life Science</w:t>
            </w:r>
          </w:p>
          <w:p w:rsidR="00146670" w:rsidRDefault="00146670" w:rsidP="00146670">
            <w:pPr>
              <w:rPr>
                <w:sz w:val="20"/>
                <w:szCs w:val="20"/>
              </w:rPr>
            </w:pPr>
          </w:p>
          <w:p w:rsidR="00146670" w:rsidRDefault="00146670" w:rsidP="00146670">
            <w:pPr>
              <w:pStyle w:val="Default"/>
              <w:rPr>
                <w:sz w:val="20"/>
                <w:szCs w:val="20"/>
              </w:rPr>
            </w:pPr>
            <w:r>
              <w:rPr>
                <w:sz w:val="20"/>
                <w:szCs w:val="20"/>
              </w:rPr>
              <w:t xml:space="preserve">2.6.1 All animals depend on plants. Some animals eat plants for food. Other animals eat animals that eat the plants. </w:t>
            </w:r>
          </w:p>
          <w:p w:rsidR="00146670" w:rsidRDefault="00146670" w:rsidP="00146670">
            <w:pPr>
              <w:pStyle w:val="Default"/>
            </w:pPr>
          </w:p>
          <w:p w:rsidR="00146670" w:rsidRDefault="00146670" w:rsidP="00146670">
            <w:pPr>
              <w:pStyle w:val="Default"/>
              <w:rPr>
                <w:sz w:val="20"/>
                <w:szCs w:val="20"/>
              </w:rPr>
            </w:pPr>
            <w:r>
              <w:rPr>
                <w:sz w:val="20"/>
                <w:szCs w:val="20"/>
              </w:rPr>
              <w:t xml:space="preserve">2.6.2 An organism's patterns of behavior are related to the nature of that organism's environment, including the kinds and numbers of other organisms present, the availability of food and resources, and the physical characteristics of the environment. When the environment changes, some plants and animals survive and </w:t>
            </w:r>
            <w:proofErr w:type="gramStart"/>
            <w:r>
              <w:rPr>
                <w:sz w:val="20"/>
                <w:szCs w:val="20"/>
              </w:rPr>
              <w:t>reproduce,</w:t>
            </w:r>
            <w:proofErr w:type="gramEnd"/>
            <w:r>
              <w:rPr>
                <w:sz w:val="20"/>
                <w:szCs w:val="20"/>
              </w:rPr>
              <w:t xml:space="preserve"> and others die or move to new locations. </w:t>
            </w:r>
          </w:p>
          <w:p w:rsidR="00146670" w:rsidRDefault="00146670" w:rsidP="00146670">
            <w:pPr>
              <w:pStyle w:val="Default"/>
            </w:pPr>
          </w:p>
          <w:p w:rsidR="00146670" w:rsidRDefault="00146670" w:rsidP="00146670">
            <w:pPr>
              <w:pStyle w:val="Default"/>
              <w:rPr>
                <w:sz w:val="20"/>
                <w:szCs w:val="20"/>
              </w:rPr>
            </w:pPr>
            <w:r>
              <w:rPr>
                <w:sz w:val="20"/>
                <w:szCs w:val="20"/>
              </w:rPr>
              <w:t xml:space="preserve">2.6.7 Changes in environments can be natural or influenced by humans. Some changes are good, some are bad, and some are neither good nor bad. Pollution is a change in the environment that can influence the health, survival, or activities of organisms, including humans. </w:t>
            </w:r>
          </w:p>
          <w:p w:rsidR="00146670" w:rsidRDefault="00146670" w:rsidP="00146670">
            <w:pPr>
              <w:pStyle w:val="Default"/>
            </w:pPr>
          </w:p>
          <w:p w:rsidR="00146670" w:rsidRDefault="00146670" w:rsidP="00146670">
            <w:pPr>
              <w:pStyle w:val="Default"/>
            </w:pPr>
            <w:r>
              <w:t>The Nature of Science</w:t>
            </w:r>
          </w:p>
          <w:p w:rsidR="00146670" w:rsidRDefault="00146670" w:rsidP="00146670">
            <w:pPr>
              <w:pStyle w:val="Default"/>
            </w:pPr>
          </w:p>
          <w:p w:rsidR="00146670" w:rsidRDefault="00146670" w:rsidP="00146670">
            <w:pPr>
              <w:pStyle w:val="Default"/>
              <w:rPr>
                <w:b/>
                <w:bCs/>
                <w:sz w:val="20"/>
                <w:szCs w:val="20"/>
              </w:rPr>
            </w:pPr>
            <w:r w:rsidRPr="00146670">
              <w:rPr>
                <w:sz w:val="20"/>
                <w:szCs w:val="20"/>
              </w:rPr>
              <w:t>12.3</w:t>
            </w:r>
            <w:r>
              <w:rPr>
                <w:sz w:val="23"/>
                <w:szCs w:val="23"/>
              </w:rPr>
              <w:t xml:space="preserve"> </w:t>
            </w:r>
            <w:r>
              <w:rPr>
                <w:b/>
                <w:bCs/>
                <w:sz w:val="20"/>
                <w:szCs w:val="20"/>
              </w:rPr>
              <w:t xml:space="preserve">EMPLOY SIMPLE EQUIPMENT AND TOOLS TO GATHER DATA AND EXTEND THE SENSES. </w:t>
            </w:r>
          </w:p>
          <w:p w:rsidR="00146670" w:rsidRDefault="00146670" w:rsidP="00146670">
            <w:pPr>
              <w:pStyle w:val="Default"/>
              <w:rPr>
                <w:sz w:val="20"/>
                <w:szCs w:val="20"/>
              </w:rPr>
            </w:pPr>
            <w:r>
              <w:rPr>
                <w:sz w:val="20"/>
                <w:szCs w:val="20"/>
              </w:rPr>
              <w:t xml:space="preserve">In early years, students develop simple skills, such as how to </w:t>
            </w:r>
            <w:proofErr w:type="gramStart"/>
            <w:r>
              <w:rPr>
                <w:sz w:val="20"/>
                <w:szCs w:val="20"/>
              </w:rPr>
              <w:t>observe,</w:t>
            </w:r>
            <w:proofErr w:type="gramEnd"/>
            <w:r>
              <w:rPr>
                <w:sz w:val="20"/>
                <w:szCs w:val="20"/>
              </w:rPr>
              <w:t xml:space="preserve"> measure, cut, connect, switch, turn on and off, pour, hold, tie, and hook. Beginning with simple instruments, students can use rulers to measure the length, height, and depth of objects and materials; thermometers to measure temperature; watches to measure time; beam balances and spring scales to measure weight and force; magnifiers to observe objects and organisms; and microscopes to observe the finer details of plants, animals, rocks, and other materials. Children also develop skills in the use of computers and calculators for conducting investigations. </w:t>
            </w:r>
          </w:p>
          <w:p w:rsidR="00146670" w:rsidRDefault="00146670" w:rsidP="00146670">
            <w:pPr>
              <w:pStyle w:val="Default"/>
            </w:pPr>
          </w:p>
          <w:p w:rsidR="00146670" w:rsidRDefault="00146670" w:rsidP="00146670">
            <w:pPr>
              <w:pStyle w:val="Default"/>
              <w:rPr>
                <w:sz w:val="20"/>
                <w:szCs w:val="20"/>
              </w:rPr>
            </w:pPr>
            <w:r w:rsidRPr="00146670">
              <w:rPr>
                <w:sz w:val="20"/>
                <w:szCs w:val="20"/>
              </w:rPr>
              <w:t xml:space="preserve">12.5 </w:t>
            </w:r>
            <w:r w:rsidRPr="00146670">
              <w:rPr>
                <w:b/>
                <w:bCs/>
                <w:sz w:val="20"/>
                <w:szCs w:val="20"/>
              </w:rPr>
              <w:t>COMMUNICATE</w:t>
            </w:r>
            <w:r>
              <w:rPr>
                <w:b/>
                <w:bCs/>
                <w:sz w:val="20"/>
                <w:szCs w:val="20"/>
              </w:rPr>
              <w:t xml:space="preserve"> INVESTIGATIONS AND EXPLANATIONS</w:t>
            </w:r>
            <w:r>
              <w:rPr>
                <w:sz w:val="20"/>
                <w:szCs w:val="20"/>
              </w:rPr>
              <w:t xml:space="preserve">. </w:t>
            </w:r>
          </w:p>
          <w:p w:rsidR="00146670" w:rsidRDefault="00146670" w:rsidP="00146670">
            <w:pPr>
              <w:pStyle w:val="Default"/>
              <w:rPr>
                <w:sz w:val="20"/>
                <w:szCs w:val="20"/>
              </w:rPr>
            </w:pPr>
            <w:r>
              <w:rPr>
                <w:sz w:val="20"/>
                <w:szCs w:val="20"/>
              </w:rPr>
              <w:t xml:space="preserve">Students should begin developing the abilities to communicate, critique, and analyze their work and the work of other students. This communication might be spoken or drawn as well as written. </w:t>
            </w:r>
          </w:p>
          <w:p w:rsidR="007D222D" w:rsidRDefault="007D222D" w:rsidP="007D22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lang w:eastAsia="en-US"/>
              </w:rPr>
            </w:pPr>
          </w:p>
          <w:p w:rsidR="00146670" w:rsidRPr="007D222D" w:rsidRDefault="00146670" w:rsidP="007D22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lang w:eastAsia="en-US"/>
              </w:rPr>
            </w:pPr>
          </w:p>
          <w:p w:rsidR="001E4AD4" w:rsidRDefault="007D222D" w:rsidP="001E4AD4">
            <w:pPr>
              <w:rPr>
                <w:rFonts w:ascii="Arial" w:hAnsi="Arial" w:cs="Arial"/>
                <w:b/>
                <w:sz w:val="22"/>
                <w:szCs w:val="22"/>
              </w:rPr>
            </w:pPr>
            <w:r w:rsidRPr="007D222D">
              <w:rPr>
                <w:rFonts w:ascii="Arial" w:hAnsi="Arial" w:cs="Arial"/>
                <w:b/>
                <w:sz w:val="22"/>
                <w:szCs w:val="22"/>
              </w:rPr>
              <w:t>School-Wide Goals</w:t>
            </w:r>
            <w:r w:rsidR="001E4AD4">
              <w:rPr>
                <w:rFonts w:ascii="Arial" w:hAnsi="Arial" w:cs="Arial"/>
                <w:b/>
                <w:sz w:val="22"/>
                <w:szCs w:val="22"/>
              </w:rPr>
              <w:t>:</w:t>
            </w:r>
            <w:r w:rsidRPr="007D222D">
              <w:rPr>
                <w:rFonts w:ascii="Arial" w:hAnsi="Arial" w:cs="Arial"/>
                <w:b/>
                <w:sz w:val="22"/>
                <w:szCs w:val="22"/>
              </w:rPr>
              <w:t xml:space="preserve"> </w:t>
            </w:r>
          </w:p>
          <w:p w:rsidR="001E4AD4" w:rsidRDefault="001E4AD4" w:rsidP="001E4AD4">
            <w:pPr>
              <w:rPr>
                <w:rFonts w:ascii="Arial" w:hAnsi="Arial" w:cs="Arial"/>
                <w:b/>
                <w:sz w:val="22"/>
                <w:szCs w:val="22"/>
              </w:rPr>
            </w:pPr>
          </w:p>
          <w:p w:rsidR="001E4AD4" w:rsidRPr="00A06F11" w:rsidRDefault="001E4AD4" w:rsidP="001E4AD4">
            <w:pPr>
              <w:jc w:val="both"/>
              <w:rPr>
                <w:rFonts w:ascii="Arial" w:hAnsi="Arial" w:cs="Arial"/>
                <w:b/>
                <w:sz w:val="22"/>
                <w:szCs w:val="22"/>
              </w:rPr>
            </w:pPr>
            <w:r w:rsidRPr="00A06F11">
              <w:rPr>
                <w:rFonts w:ascii="Arial" w:hAnsi="Arial" w:cs="Arial"/>
                <w:b/>
                <w:sz w:val="22"/>
                <w:szCs w:val="22"/>
              </w:rPr>
              <w:t>Learning- to- learn skills</w:t>
            </w:r>
          </w:p>
          <w:p w:rsidR="001E4AD4" w:rsidRDefault="001E4AD4" w:rsidP="001E4AD4">
            <w:pPr>
              <w:numPr>
                <w:ilvl w:val="0"/>
                <w:numId w:val="15"/>
              </w:numPr>
              <w:jc w:val="both"/>
              <w:rPr>
                <w:rFonts w:ascii="Arial" w:hAnsi="Arial" w:cs="Arial"/>
                <w:sz w:val="22"/>
                <w:szCs w:val="22"/>
              </w:rPr>
            </w:pPr>
            <w:r w:rsidRPr="00A06F11">
              <w:rPr>
                <w:rFonts w:ascii="Arial" w:hAnsi="Arial" w:cs="Arial"/>
                <w:sz w:val="22"/>
                <w:szCs w:val="22"/>
              </w:rPr>
              <w:t>Students demonstrate interest, autonomy, and commitment to creating quality work and striving for excellence.</w:t>
            </w:r>
          </w:p>
          <w:p w:rsidR="001E4AD4" w:rsidRDefault="001E4AD4" w:rsidP="001E4AD4">
            <w:pPr>
              <w:jc w:val="both"/>
              <w:rPr>
                <w:rFonts w:ascii="Arial" w:hAnsi="Arial" w:cs="Arial"/>
                <w:sz w:val="22"/>
                <w:szCs w:val="22"/>
              </w:rPr>
            </w:pPr>
          </w:p>
          <w:p w:rsidR="001E4AD4" w:rsidRPr="00A06F11" w:rsidRDefault="001E4AD4" w:rsidP="001E4AD4">
            <w:pPr>
              <w:jc w:val="both"/>
              <w:rPr>
                <w:rFonts w:ascii="Arial" w:hAnsi="Arial" w:cs="Arial"/>
                <w:b/>
                <w:sz w:val="22"/>
                <w:szCs w:val="22"/>
              </w:rPr>
            </w:pPr>
            <w:r w:rsidRPr="00A06F11">
              <w:rPr>
                <w:rFonts w:ascii="Arial" w:hAnsi="Arial" w:cs="Arial"/>
                <w:b/>
                <w:sz w:val="22"/>
                <w:szCs w:val="22"/>
              </w:rPr>
              <w:t>Personal and social responsibility</w:t>
            </w:r>
          </w:p>
          <w:p w:rsidR="001E4AD4" w:rsidRPr="00A06F11" w:rsidRDefault="001E4AD4" w:rsidP="001E4AD4">
            <w:pPr>
              <w:numPr>
                <w:ilvl w:val="0"/>
                <w:numId w:val="13"/>
              </w:numPr>
              <w:tabs>
                <w:tab w:val="num" w:pos="540"/>
              </w:tabs>
              <w:jc w:val="both"/>
              <w:rPr>
                <w:rFonts w:ascii="Arial" w:hAnsi="Arial" w:cs="Arial"/>
                <w:b/>
                <w:sz w:val="22"/>
                <w:szCs w:val="22"/>
              </w:rPr>
            </w:pPr>
            <w:r w:rsidRPr="00A06F11">
              <w:rPr>
                <w:rFonts w:ascii="Arial" w:hAnsi="Arial" w:cs="Arial"/>
                <w:sz w:val="22"/>
                <w:szCs w:val="22"/>
              </w:rPr>
              <w:t>Students demonstrate an understanding of and responsibility for global and environmental issues and act appropriately.</w:t>
            </w:r>
          </w:p>
          <w:p w:rsidR="007D222D" w:rsidRPr="007D222D" w:rsidRDefault="007D222D" w:rsidP="001E4AD4">
            <w:pPr>
              <w:rPr>
                <w:rFonts w:ascii="Arial" w:hAnsi="Arial" w:cs="Arial"/>
                <w:sz w:val="22"/>
                <w:szCs w:val="22"/>
              </w:rPr>
            </w:pPr>
          </w:p>
        </w:tc>
      </w:tr>
      <w:tr w:rsidR="007D222D" w:rsidRPr="007D222D">
        <w:tc>
          <w:tcPr>
            <w:tcW w:w="4390" w:type="dxa"/>
            <w:tcBorders>
              <w:bottom w:val="single" w:sz="4" w:space="0" w:color="auto"/>
            </w:tcBorders>
          </w:tcPr>
          <w:p w:rsidR="007D222D" w:rsidRDefault="007D222D" w:rsidP="007D222D">
            <w:pPr>
              <w:rPr>
                <w:rFonts w:ascii="Arial" w:hAnsi="Arial" w:cs="Arial"/>
                <w:b/>
                <w:sz w:val="22"/>
                <w:szCs w:val="22"/>
              </w:rPr>
            </w:pPr>
            <w:r w:rsidRPr="007D222D">
              <w:rPr>
                <w:rFonts w:ascii="Arial" w:hAnsi="Arial" w:cs="Arial"/>
                <w:b/>
                <w:sz w:val="22"/>
                <w:szCs w:val="22"/>
              </w:rPr>
              <w:lastRenderedPageBreak/>
              <w:t>Essential questions:</w:t>
            </w:r>
          </w:p>
          <w:p w:rsidR="00F53288" w:rsidRPr="007D222D" w:rsidRDefault="00F53288" w:rsidP="007D222D">
            <w:pPr>
              <w:rPr>
                <w:rFonts w:ascii="Arial" w:hAnsi="Arial" w:cs="Arial"/>
                <w:b/>
                <w:sz w:val="22"/>
                <w:szCs w:val="22"/>
              </w:rPr>
            </w:pPr>
          </w:p>
          <w:p w:rsidR="00F53288" w:rsidRPr="00E10A60" w:rsidRDefault="00E10A60" w:rsidP="00E10A60">
            <w:pPr>
              <w:numPr>
                <w:ilvl w:val="0"/>
                <w:numId w:val="8"/>
              </w:numPr>
              <w:rPr>
                <w:rFonts w:ascii="Arial" w:hAnsi="Arial" w:cs="Arial"/>
                <w:b/>
                <w:sz w:val="22"/>
                <w:szCs w:val="22"/>
              </w:rPr>
            </w:pPr>
            <w:r>
              <w:rPr>
                <w:rFonts w:ascii="Arial" w:hAnsi="Arial" w:cs="Arial"/>
                <w:sz w:val="22"/>
                <w:szCs w:val="22"/>
              </w:rPr>
              <w:t>What Changes Earth’s Surface?</w:t>
            </w:r>
          </w:p>
          <w:p w:rsidR="00E10A60" w:rsidRPr="00E10A60" w:rsidRDefault="00E10A60" w:rsidP="00E10A60">
            <w:pPr>
              <w:numPr>
                <w:ilvl w:val="0"/>
                <w:numId w:val="8"/>
              </w:numPr>
              <w:rPr>
                <w:rFonts w:ascii="Arial" w:hAnsi="Arial" w:cs="Arial"/>
                <w:b/>
                <w:sz w:val="22"/>
                <w:szCs w:val="22"/>
              </w:rPr>
            </w:pPr>
            <w:r>
              <w:rPr>
                <w:rFonts w:ascii="Arial" w:hAnsi="Arial" w:cs="Arial"/>
                <w:sz w:val="22"/>
                <w:szCs w:val="22"/>
              </w:rPr>
              <w:t>What are Rocks, Sand and Soil?</w:t>
            </w:r>
          </w:p>
          <w:p w:rsidR="00E10A60" w:rsidRPr="007D222D" w:rsidRDefault="00E10A60" w:rsidP="00E10A60">
            <w:pPr>
              <w:numPr>
                <w:ilvl w:val="0"/>
                <w:numId w:val="8"/>
              </w:numPr>
              <w:rPr>
                <w:rFonts w:ascii="Arial" w:hAnsi="Arial" w:cs="Arial"/>
                <w:b/>
                <w:sz w:val="22"/>
                <w:szCs w:val="22"/>
              </w:rPr>
            </w:pPr>
            <w:r>
              <w:rPr>
                <w:rFonts w:ascii="Arial" w:hAnsi="Arial" w:cs="Arial"/>
                <w:sz w:val="22"/>
                <w:szCs w:val="22"/>
              </w:rPr>
              <w:t>What Can We Learn from Fossils?</w:t>
            </w:r>
          </w:p>
        </w:tc>
        <w:tc>
          <w:tcPr>
            <w:tcW w:w="5216" w:type="dxa"/>
            <w:tcBorders>
              <w:bottom w:val="single" w:sz="4" w:space="0" w:color="auto"/>
            </w:tcBorders>
          </w:tcPr>
          <w:p w:rsidR="007D222D" w:rsidRDefault="00F53288" w:rsidP="007D222D">
            <w:pPr>
              <w:rPr>
                <w:rFonts w:ascii="Arial" w:hAnsi="Arial" w:cs="Arial"/>
                <w:b/>
                <w:sz w:val="22"/>
                <w:szCs w:val="22"/>
              </w:rPr>
            </w:pPr>
            <w:r>
              <w:rPr>
                <w:rFonts w:ascii="Arial" w:hAnsi="Arial" w:cs="Arial"/>
                <w:b/>
                <w:sz w:val="22"/>
                <w:szCs w:val="22"/>
              </w:rPr>
              <w:t xml:space="preserve">Expected language / </w:t>
            </w:r>
            <w:r w:rsidR="007D222D" w:rsidRPr="007D222D">
              <w:rPr>
                <w:rFonts w:ascii="Arial" w:hAnsi="Arial" w:cs="Arial"/>
                <w:b/>
                <w:sz w:val="22"/>
                <w:szCs w:val="22"/>
              </w:rPr>
              <w:t>Vocabulary:</w:t>
            </w:r>
          </w:p>
          <w:p w:rsidR="00F53288" w:rsidRPr="007D222D" w:rsidRDefault="00F53288" w:rsidP="007D222D">
            <w:pPr>
              <w:rPr>
                <w:rFonts w:ascii="Arial" w:hAnsi="Arial" w:cs="Arial"/>
                <w:b/>
                <w:sz w:val="22"/>
                <w:szCs w:val="22"/>
              </w:rPr>
            </w:pPr>
          </w:p>
          <w:p w:rsidR="007D222D" w:rsidRPr="007D222D" w:rsidRDefault="00E10A60" w:rsidP="007D222D">
            <w:pPr>
              <w:numPr>
                <w:ilvl w:val="0"/>
                <w:numId w:val="10"/>
              </w:numPr>
              <w:rPr>
                <w:rFonts w:ascii="Arial" w:hAnsi="Arial" w:cs="Arial"/>
                <w:b/>
                <w:sz w:val="22"/>
                <w:szCs w:val="22"/>
              </w:rPr>
            </w:pPr>
            <w:r>
              <w:rPr>
                <w:rFonts w:ascii="Arial" w:hAnsi="Arial" w:cs="Arial"/>
                <w:sz w:val="22"/>
                <w:szCs w:val="22"/>
              </w:rPr>
              <w:t>Weathering, erosion, earthquake, volcano, boulder, mineral, soil, dinosaur, extinct, fossil</w:t>
            </w:r>
            <w:r w:rsidR="007D222D" w:rsidRPr="007D222D">
              <w:rPr>
                <w:rFonts w:ascii="Arial" w:hAnsi="Arial" w:cs="Arial"/>
                <w:sz w:val="22"/>
                <w:szCs w:val="22"/>
              </w:rPr>
              <w:t xml:space="preserve"> </w:t>
            </w:r>
          </w:p>
        </w:tc>
      </w:tr>
      <w:tr w:rsidR="007D222D" w:rsidRPr="007D222D">
        <w:trPr>
          <w:trHeight w:val="854"/>
        </w:trPr>
        <w:tc>
          <w:tcPr>
            <w:tcW w:w="9606" w:type="dxa"/>
            <w:gridSpan w:val="2"/>
            <w:shd w:val="clear" w:color="auto" w:fill="D9D9D9"/>
            <w:vAlign w:val="center"/>
          </w:tcPr>
          <w:p w:rsidR="007D222D" w:rsidRPr="007D222D" w:rsidRDefault="007D222D" w:rsidP="007D222D">
            <w:pPr>
              <w:jc w:val="center"/>
              <w:rPr>
                <w:rFonts w:ascii="Arial" w:hAnsi="Arial" w:cs="Arial"/>
                <w:b/>
                <w:sz w:val="22"/>
                <w:szCs w:val="22"/>
              </w:rPr>
            </w:pPr>
            <w:r w:rsidRPr="007D222D">
              <w:rPr>
                <w:rFonts w:ascii="Arial" w:hAnsi="Arial" w:cs="Arial"/>
                <w:b/>
                <w:sz w:val="22"/>
                <w:szCs w:val="22"/>
              </w:rPr>
              <w:t>STAGE 2 – ASSESSMENT EVIDENCE</w:t>
            </w:r>
          </w:p>
          <w:p w:rsidR="007D222D" w:rsidRPr="007D222D" w:rsidRDefault="007D222D" w:rsidP="007D222D">
            <w:pPr>
              <w:rPr>
                <w:rFonts w:ascii="Arial" w:hAnsi="Arial" w:cs="Arial"/>
                <w:sz w:val="22"/>
                <w:szCs w:val="22"/>
              </w:rPr>
            </w:pPr>
            <w:r w:rsidRPr="007D222D">
              <w:rPr>
                <w:rFonts w:ascii="Arial" w:hAnsi="Arial" w:cs="Arial"/>
                <w:sz w:val="22"/>
                <w:szCs w:val="22"/>
              </w:rPr>
              <w:t xml:space="preserve">List performance tasks or project, quizzes, graded assignments, prompts, etc. Include the rubrics you use to evaluate the performance tasks.  </w:t>
            </w:r>
          </w:p>
        </w:tc>
      </w:tr>
      <w:tr w:rsidR="007D222D" w:rsidRPr="007D222D">
        <w:tc>
          <w:tcPr>
            <w:tcW w:w="9606" w:type="dxa"/>
            <w:gridSpan w:val="2"/>
            <w:tcBorders>
              <w:bottom w:val="single" w:sz="4" w:space="0" w:color="auto"/>
            </w:tcBorders>
          </w:tcPr>
          <w:p w:rsidR="007D222D" w:rsidRPr="007D222D" w:rsidRDefault="007D222D" w:rsidP="007D222D">
            <w:pPr>
              <w:rPr>
                <w:rFonts w:ascii="Arial" w:hAnsi="Arial" w:cs="Arial"/>
                <w:b/>
                <w:sz w:val="22"/>
                <w:szCs w:val="22"/>
              </w:rPr>
            </w:pPr>
          </w:p>
          <w:p w:rsidR="007D222D" w:rsidRPr="007D222D" w:rsidRDefault="00E10A60" w:rsidP="007D222D">
            <w:pPr>
              <w:numPr>
                <w:ilvl w:val="0"/>
                <w:numId w:val="10"/>
              </w:numPr>
              <w:rPr>
                <w:rFonts w:ascii="Arial" w:hAnsi="Arial" w:cs="Arial"/>
                <w:b/>
                <w:sz w:val="22"/>
                <w:szCs w:val="22"/>
              </w:rPr>
            </w:pPr>
            <w:r>
              <w:rPr>
                <w:rFonts w:ascii="Arial" w:hAnsi="Arial" w:cs="Arial"/>
                <w:sz w:val="22"/>
                <w:szCs w:val="22"/>
              </w:rPr>
              <w:t>Lesson Tests AG33-36, 39-42, 45-48</w:t>
            </w:r>
          </w:p>
          <w:p w:rsidR="007D222D" w:rsidRPr="007D222D" w:rsidRDefault="007D222D" w:rsidP="007D222D">
            <w:pPr>
              <w:numPr>
                <w:ilvl w:val="0"/>
                <w:numId w:val="10"/>
              </w:numPr>
              <w:rPr>
                <w:rFonts w:ascii="Arial" w:hAnsi="Arial" w:cs="Arial"/>
                <w:b/>
                <w:sz w:val="22"/>
                <w:szCs w:val="22"/>
              </w:rPr>
            </w:pPr>
            <w:r w:rsidRPr="007D222D">
              <w:rPr>
                <w:rFonts w:ascii="Arial" w:hAnsi="Arial" w:cs="Arial"/>
                <w:sz w:val="22"/>
                <w:szCs w:val="22"/>
              </w:rPr>
              <w:t xml:space="preserve">Unit review pages </w:t>
            </w:r>
            <w:r w:rsidR="00E10A60">
              <w:rPr>
                <w:rFonts w:ascii="Arial" w:hAnsi="Arial" w:cs="Arial"/>
                <w:sz w:val="22"/>
                <w:szCs w:val="22"/>
              </w:rPr>
              <w:t>RS 35-40</w:t>
            </w:r>
          </w:p>
          <w:p w:rsidR="007D222D" w:rsidRPr="007D222D" w:rsidRDefault="007D222D" w:rsidP="007D222D">
            <w:pPr>
              <w:numPr>
                <w:ilvl w:val="0"/>
                <w:numId w:val="10"/>
              </w:numPr>
              <w:rPr>
                <w:rFonts w:ascii="Arial" w:hAnsi="Arial" w:cs="Arial"/>
                <w:b/>
                <w:sz w:val="22"/>
                <w:szCs w:val="22"/>
              </w:rPr>
            </w:pPr>
            <w:r w:rsidRPr="007D222D">
              <w:rPr>
                <w:rFonts w:ascii="Arial" w:hAnsi="Arial" w:cs="Arial"/>
                <w:sz w:val="22"/>
                <w:szCs w:val="22"/>
              </w:rPr>
              <w:t>Student notebooks</w:t>
            </w:r>
          </w:p>
          <w:p w:rsidR="007D222D" w:rsidRPr="007D222D" w:rsidRDefault="007D222D" w:rsidP="007D222D">
            <w:pPr>
              <w:numPr>
                <w:ilvl w:val="0"/>
                <w:numId w:val="10"/>
              </w:numPr>
              <w:rPr>
                <w:rFonts w:ascii="Arial" w:hAnsi="Arial" w:cs="Arial"/>
                <w:b/>
                <w:sz w:val="22"/>
                <w:szCs w:val="22"/>
              </w:rPr>
            </w:pPr>
            <w:r w:rsidRPr="007D222D">
              <w:rPr>
                <w:rFonts w:ascii="Arial" w:hAnsi="Arial" w:cs="Arial"/>
                <w:sz w:val="22"/>
                <w:szCs w:val="22"/>
              </w:rPr>
              <w:t xml:space="preserve">Reading assessment, mini quizzes. </w:t>
            </w:r>
          </w:p>
          <w:p w:rsidR="007D222D" w:rsidRPr="007D222D" w:rsidRDefault="007D222D" w:rsidP="007D222D">
            <w:pPr>
              <w:numPr>
                <w:ilvl w:val="0"/>
                <w:numId w:val="10"/>
              </w:numPr>
              <w:rPr>
                <w:rFonts w:ascii="Arial" w:hAnsi="Arial" w:cs="Arial"/>
                <w:b/>
                <w:sz w:val="22"/>
                <w:szCs w:val="22"/>
              </w:rPr>
            </w:pPr>
            <w:r w:rsidRPr="007D222D">
              <w:rPr>
                <w:rFonts w:ascii="Arial" w:hAnsi="Arial" w:cs="Arial"/>
                <w:sz w:val="22"/>
                <w:szCs w:val="22"/>
              </w:rPr>
              <w:t>Projects</w:t>
            </w:r>
          </w:p>
          <w:p w:rsidR="007D222D" w:rsidRPr="007D222D" w:rsidRDefault="007D222D" w:rsidP="007D222D">
            <w:pPr>
              <w:rPr>
                <w:rFonts w:ascii="Arial" w:hAnsi="Arial" w:cs="Arial"/>
                <w:b/>
                <w:sz w:val="22"/>
                <w:szCs w:val="22"/>
              </w:rPr>
            </w:pPr>
          </w:p>
        </w:tc>
      </w:tr>
      <w:tr w:rsidR="007D222D" w:rsidRPr="007D222D">
        <w:trPr>
          <w:trHeight w:val="544"/>
        </w:trPr>
        <w:tc>
          <w:tcPr>
            <w:tcW w:w="9606" w:type="dxa"/>
            <w:gridSpan w:val="2"/>
            <w:shd w:val="clear" w:color="auto" w:fill="D9D9D9"/>
            <w:vAlign w:val="center"/>
          </w:tcPr>
          <w:p w:rsidR="007D222D" w:rsidRPr="007D222D" w:rsidRDefault="007D222D" w:rsidP="007D222D">
            <w:pPr>
              <w:jc w:val="center"/>
              <w:rPr>
                <w:rFonts w:ascii="Arial" w:hAnsi="Arial" w:cs="Arial"/>
                <w:b/>
                <w:sz w:val="22"/>
                <w:szCs w:val="22"/>
              </w:rPr>
            </w:pPr>
            <w:r w:rsidRPr="007D222D">
              <w:rPr>
                <w:rFonts w:ascii="Arial" w:hAnsi="Arial" w:cs="Arial"/>
                <w:b/>
                <w:sz w:val="22"/>
                <w:szCs w:val="22"/>
              </w:rPr>
              <w:t>STAGE 3 – LEARNING ACTIVITIES</w:t>
            </w:r>
          </w:p>
          <w:p w:rsidR="007D222D" w:rsidRPr="007D222D" w:rsidRDefault="007D222D" w:rsidP="007D222D">
            <w:pPr>
              <w:rPr>
                <w:rFonts w:ascii="Arial" w:hAnsi="Arial" w:cs="Arial"/>
                <w:b/>
                <w:sz w:val="22"/>
                <w:szCs w:val="22"/>
              </w:rPr>
            </w:pPr>
            <w:r w:rsidRPr="007D222D">
              <w:rPr>
                <w:rFonts w:ascii="Arial" w:hAnsi="Arial" w:cs="Arial"/>
                <w:sz w:val="22"/>
                <w:szCs w:val="22"/>
              </w:rPr>
              <w:t>Consider</w:t>
            </w:r>
            <w:r w:rsidRPr="007D222D">
              <w:rPr>
                <w:rFonts w:ascii="Arial" w:hAnsi="Arial" w:cs="Arial"/>
                <w:b/>
                <w:sz w:val="22"/>
                <w:szCs w:val="22"/>
              </w:rPr>
              <w:t xml:space="preserve"> </w:t>
            </w:r>
            <w:r w:rsidRPr="007D222D">
              <w:rPr>
                <w:rFonts w:ascii="Arial" w:hAnsi="Arial" w:cs="Arial"/>
                <w:sz w:val="22"/>
                <w:szCs w:val="22"/>
              </w:rPr>
              <w:t>the type of knowledge (declarative or procedural) and the thinking skills students will use.</w:t>
            </w:r>
          </w:p>
        </w:tc>
      </w:tr>
      <w:tr w:rsidR="007D222D" w:rsidRPr="007D222D">
        <w:tc>
          <w:tcPr>
            <w:tcW w:w="9606" w:type="dxa"/>
            <w:gridSpan w:val="2"/>
          </w:tcPr>
          <w:p w:rsidR="00F53288" w:rsidRDefault="00F53288" w:rsidP="00F53288">
            <w:pPr>
              <w:ind w:left="720"/>
              <w:rPr>
                <w:rFonts w:ascii="Arial" w:hAnsi="Arial" w:cs="Arial"/>
                <w:sz w:val="22"/>
                <w:szCs w:val="22"/>
              </w:rPr>
            </w:pPr>
          </w:p>
          <w:p w:rsidR="007D222D" w:rsidRPr="007D222D" w:rsidRDefault="007D222D" w:rsidP="007D222D">
            <w:pPr>
              <w:numPr>
                <w:ilvl w:val="0"/>
                <w:numId w:val="12"/>
              </w:numPr>
              <w:rPr>
                <w:rFonts w:ascii="Arial" w:hAnsi="Arial" w:cs="Arial"/>
                <w:sz w:val="22"/>
                <w:szCs w:val="22"/>
              </w:rPr>
            </w:pPr>
            <w:r w:rsidRPr="007D222D">
              <w:rPr>
                <w:rFonts w:ascii="Arial" w:hAnsi="Arial" w:cs="Arial"/>
                <w:sz w:val="22"/>
                <w:szCs w:val="22"/>
              </w:rPr>
              <w:t xml:space="preserve">Read pages </w:t>
            </w:r>
            <w:r w:rsidR="00E10A60">
              <w:rPr>
                <w:rFonts w:ascii="Arial" w:hAnsi="Arial" w:cs="Arial"/>
                <w:sz w:val="22"/>
                <w:szCs w:val="22"/>
              </w:rPr>
              <w:t>p195-229</w:t>
            </w:r>
          </w:p>
          <w:p w:rsidR="007D222D" w:rsidRPr="007D222D" w:rsidRDefault="007D222D" w:rsidP="007D222D">
            <w:pPr>
              <w:numPr>
                <w:ilvl w:val="0"/>
                <w:numId w:val="12"/>
              </w:numPr>
              <w:rPr>
                <w:rFonts w:ascii="Arial" w:hAnsi="Arial" w:cs="Arial"/>
                <w:sz w:val="22"/>
                <w:szCs w:val="22"/>
              </w:rPr>
            </w:pPr>
            <w:r w:rsidRPr="007D222D">
              <w:rPr>
                <w:rFonts w:ascii="Arial" w:hAnsi="Arial" w:cs="Arial"/>
                <w:sz w:val="22"/>
                <w:szCs w:val="22"/>
              </w:rPr>
              <w:t>Art activities</w:t>
            </w:r>
            <w:r w:rsidR="00E10A60">
              <w:rPr>
                <w:rFonts w:ascii="Arial" w:hAnsi="Arial" w:cs="Arial"/>
                <w:sz w:val="22"/>
                <w:szCs w:val="22"/>
              </w:rPr>
              <w:t xml:space="preserve"> </w:t>
            </w:r>
          </w:p>
          <w:p w:rsidR="007D222D" w:rsidRDefault="007D222D" w:rsidP="007D222D">
            <w:pPr>
              <w:numPr>
                <w:ilvl w:val="0"/>
                <w:numId w:val="12"/>
              </w:numPr>
              <w:rPr>
                <w:rFonts w:ascii="Arial" w:hAnsi="Arial" w:cs="Arial"/>
                <w:sz w:val="22"/>
                <w:szCs w:val="22"/>
              </w:rPr>
            </w:pPr>
            <w:r w:rsidRPr="007D222D">
              <w:rPr>
                <w:rFonts w:ascii="Arial" w:hAnsi="Arial" w:cs="Arial"/>
                <w:sz w:val="22"/>
                <w:szCs w:val="22"/>
              </w:rPr>
              <w:t>Reinforcement worksheets</w:t>
            </w:r>
          </w:p>
          <w:p w:rsidR="00F53288" w:rsidRPr="007D222D" w:rsidRDefault="00F53288" w:rsidP="007D222D">
            <w:pPr>
              <w:numPr>
                <w:ilvl w:val="0"/>
                <w:numId w:val="12"/>
              </w:numPr>
              <w:rPr>
                <w:rFonts w:ascii="Arial" w:hAnsi="Arial" w:cs="Arial"/>
                <w:sz w:val="22"/>
                <w:szCs w:val="22"/>
              </w:rPr>
            </w:pPr>
            <w:r>
              <w:rPr>
                <w:rFonts w:ascii="Arial" w:hAnsi="Arial" w:cs="Arial"/>
                <w:sz w:val="22"/>
                <w:szCs w:val="22"/>
              </w:rPr>
              <w:t>Reading activities (internet sources)</w:t>
            </w:r>
          </w:p>
          <w:p w:rsidR="007D222D" w:rsidRPr="007D222D" w:rsidRDefault="007D222D" w:rsidP="007D222D">
            <w:pPr>
              <w:numPr>
                <w:ilvl w:val="0"/>
                <w:numId w:val="12"/>
              </w:numPr>
              <w:rPr>
                <w:rFonts w:ascii="Arial" w:hAnsi="Arial" w:cs="Arial"/>
                <w:sz w:val="22"/>
                <w:szCs w:val="22"/>
              </w:rPr>
            </w:pPr>
            <w:r w:rsidRPr="007D222D">
              <w:rPr>
                <w:rFonts w:ascii="Arial" w:hAnsi="Arial" w:cs="Arial"/>
                <w:sz w:val="22"/>
                <w:szCs w:val="22"/>
              </w:rPr>
              <w:t xml:space="preserve">Dinosaur reports. Each student will be given a different dinosaur that they will create a report on and present to the class. </w:t>
            </w:r>
          </w:p>
          <w:p w:rsidR="007D222D" w:rsidRDefault="007D222D" w:rsidP="007D222D">
            <w:pPr>
              <w:numPr>
                <w:ilvl w:val="0"/>
                <w:numId w:val="12"/>
              </w:numPr>
              <w:rPr>
                <w:rFonts w:ascii="Arial" w:hAnsi="Arial" w:cs="Arial"/>
                <w:sz w:val="22"/>
                <w:szCs w:val="22"/>
              </w:rPr>
            </w:pPr>
            <w:r w:rsidRPr="007D222D">
              <w:rPr>
                <w:rFonts w:ascii="Arial" w:hAnsi="Arial" w:cs="Arial"/>
                <w:sz w:val="22"/>
                <w:szCs w:val="22"/>
              </w:rPr>
              <w:t xml:space="preserve">Type dinosaur report. </w:t>
            </w:r>
          </w:p>
          <w:p w:rsidR="00F53288" w:rsidRPr="007D222D" w:rsidRDefault="00F53288" w:rsidP="00F53288">
            <w:pPr>
              <w:ind w:left="720"/>
              <w:rPr>
                <w:rFonts w:ascii="Arial" w:hAnsi="Arial" w:cs="Arial"/>
                <w:sz w:val="22"/>
                <w:szCs w:val="22"/>
              </w:rPr>
            </w:pPr>
          </w:p>
          <w:p w:rsidR="007D222D" w:rsidRDefault="00F53288" w:rsidP="007D222D">
            <w:pPr>
              <w:rPr>
                <w:rFonts w:ascii="Arial" w:hAnsi="Arial" w:cs="Arial"/>
                <w:b/>
                <w:sz w:val="22"/>
                <w:szCs w:val="22"/>
                <w:u w:val="single"/>
              </w:rPr>
            </w:pPr>
            <w:r>
              <w:rPr>
                <w:rFonts w:ascii="Arial" w:hAnsi="Arial" w:cs="Arial"/>
                <w:b/>
                <w:sz w:val="22"/>
                <w:szCs w:val="22"/>
              </w:rPr>
              <w:t xml:space="preserve">             </w:t>
            </w:r>
            <w:r w:rsidR="007D222D" w:rsidRPr="007D222D">
              <w:rPr>
                <w:rFonts w:ascii="Arial" w:hAnsi="Arial" w:cs="Arial"/>
                <w:b/>
                <w:sz w:val="22"/>
                <w:szCs w:val="22"/>
                <w:u w:val="single"/>
              </w:rPr>
              <w:t>Art Activities:</w:t>
            </w:r>
          </w:p>
          <w:p w:rsidR="00F53288" w:rsidRPr="007D222D" w:rsidRDefault="00F53288" w:rsidP="007D222D">
            <w:pPr>
              <w:rPr>
                <w:rFonts w:ascii="Arial" w:hAnsi="Arial" w:cs="Arial"/>
                <w:b/>
                <w:sz w:val="22"/>
                <w:szCs w:val="22"/>
                <w:u w:val="single"/>
              </w:rPr>
            </w:pPr>
          </w:p>
          <w:p w:rsidR="007D222D" w:rsidRPr="007D222D" w:rsidRDefault="007D222D" w:rsidP="007D222D">
            <w:pPr>
              <w:numPr>
                <w:ilvl w:val="0"/>
                <w:numId w:val="11"/>
              </w:numPr>
              <w:rPr>
                <w:rFonts w:ascii="Arial" w:hAnsi="Arial" w:cs="Arial"/>
                <w:sz w:val="22"/>
                <w:szCs w:val="22"/>
              </w:rPr>
            </w:pPr>
            <w:r w:rsidRPr="007D222D">
              <w:rPr>
                <w:rFonts w:ascii="Arial" w:hAnsi="Arial" w:cs="Arial"/>
                <w:sz w:val="22"/>
                <w:szCs w:val="22"/>
              </w:rPr>
              <w:t>Draw and create a</w:t>
            </w:r>
            <w:r w:rsidR="00F53288">
              <w:rPr>
                <w:rFonts w:ascii="Arial" w:hAnsi="Arial" w:cs="Arial"/>
                <w:sz w:val="22"/>
                <w:szCs w:val="22"/>
              </w:rPr>
              <w:t xml:space="preserve"> Dinosaur R</w:t>
            </w:r>
            <w:r w:rsidRPr="007D222D">
              <w:rPr>
                <w:rFonts w:ascii="Arial" w:hAnsi="Arial" w:cs="Arial"/>
                <w:sz w:val="22"/>
                <w:szCs w:val="22"/>
              </w:rPr>
              <w:t>eport. Students will recreate a dinosaur</w:t>
            </w:r>
            <w:r w:rsidR="00F53288">
              <w:rPr>
                <w:rFonts w:ascii="Arial" w:hAnsi="Arial" w:cs="Arial"/>
                <w:sz w:val="22"/>
                <w:szCs w:val="22"/>
              </w:rPr>
              <w:t xml:space="preserve">, with specific information, </w:t>
            </w:r>
            <w:r w:rsidRPr="007D222D">
              <w:rPr>
                <w:rFonts w:ascii="Arial" w:hAnsi="Arial" w:cs="Arial"/>
                <w:sz w:val="22"/>
                <w:szCs w:val="22"/>
              </w:rPr>
              <w:t xml:space="preserve">that they will present to the class. </w:t>
            </w:r>
          </w:p>
          <w:p w:rsidR="00F53288" w:rsidRDefault="007D222D" w:rsidP="007D222D">
            <w:pPr>
              <w:numPr>
                <w:ilvl w:val="0"/>
                <w:numId w:val="11"/>
              </w:numPr>
              <w:rPr>
                <w:rFonts w:ascii="Arial" w:hAnsi="Arial" w:cs="Arial"/>
                <w:sz w:val="22"/>
                <w:szCs w:val="22"/>
              </w:rPr>
            </w:pPr>
            <w:r w:rsidRPr="007D222D">
              <w:rPr>
                <w:rFonts w:ascii="Arial" w:hAnsi="Arial" w:cs="Arial"/>
                <w:sz w:val="22"/>
                <w:szCs w:val="22"/>
              </w:rPr>
              <w:t>Students w</w:t>
            </w:r>
            <w:r w:rsidR="00F53288">
              <w:rPr>
                <w:rFonts w:ascii="Arial" w:hAnsi="Arial" w:cs="Arial"/>
                <w:sz w:val="22"/>
                <w:szCs w:val="22"/>
              </w:rPr>
              <w:t>ill create fossils out of clay.</w:t>
            </w:r>
          </w:p>
          <w:p w:rsidR="007D222D" w:rsidRPr="007D222D" w:rsidRDefault="00F53288" w:rsidP="007D222D">
            <w:pPr>
              <w:numPr>
                <w:ilvl w:val="0"/>
                <w:numId w:val="11"/>
              </w:numPr>
              <w:rPr>
                <w:rFonts w:ascii="Arial" w:hAnsi="Arial" w:cs="Arial"/>
                <w:sz w:val="22"/>
                <w:szCs w:val="22"/>
              </w:rPr>
            </w:pPr>
            <w:r>
              <w:rPr>
                <w:rFonts w:ascii="Arial" w:hAnsi="Arial" w:cs="Arial"/>
                <w:sz w:val="22"/>
                <w:szCs w:val="22"/>
              </w:rPr>
              <w:t>Students will “dig” for fossils in an alternate material.</w:t>
            </w:r>
          </w:p>
          <w:p w:rsidR="007D222D" w:rsidRPr="007D222D" w:rsidRDefault="007D222D" w:rsidP="007D222D">
            <w:pPr>
              <w:rPr>
                <w:rFonts w:ascii="Arial" w:hAnsi="Arial" w:cs="Arial"/>
                <w:sz w:val="22"/>
                <w:szCs w:val="22"/>
              </w:rPr>
            </w:pPr>
          </w:p>
          <w:p w:rsidR="007D222D" w:rsidRPr="007D222D" w:rsidRDefault="007D222D" w:rsidP="007D222D">
            <w:pPr>
              <w:rPr>
                <w:rFonts w:ascii="Arial" w:hAnsi="Arial" w:cs="Arial"/>
                <w:sz w:val="22"/>
                <w:szCs w:val="22"/>
              </w:rPr>
            </w:pPr>
          </w:p>
        </w:tc>
      </w:tr>
      <w:tr w:rsidR="007D222D" w:rsidRPr="007D222D">
        <w:trPr>
          <w:trHeight w:val="490"/>
        </w:trPr>
        <w:tc>
          <w:tcPr>
            <w:tcW w:w="9606" w:type="dxa"/>
            <w:gridSpan w:val="2"/>
            <w:shd w:val="clear" w:color="auto" w:fill="D9D9D9"/>
            <w:vAlign w:val="center"/>
          </w:tcPr>
          <w:p w:rsidR="007D222D" w:rsidRPr="007D222D" w:rsidRDefault="007D222D" w:rsidP="007D222D">
            <w:pPr>
              <w:jc w:val="center"/>
              <w:rPr>
                <w:rFonts w:ascii="Arial" w:hAnsi="Arial" w:cs="Arial"/>
                <w:b/>
                <w:sz w:val="22"/>
                <w:szCs w:val="22"/>
              </w:rPr>
            </w:pPr>
            <w:r w:rsidRPr="007D222D">
              <w:rPr>
                <w:rFonts w:ascii="Arial" w:hAnsi="Arial" w:cs="Arial"/>
                <w:b/>
                <w:sz w:val="22"/>
                <w:szCs w:val="22"/>
              </w:rPr>
              <w:t>INSTRUCTIONAL MATERIALS AND RESOURCES</w:t>
            </w:r>
          </w:p>
        </w:tc>
      </w:tr>
      <w:tr w:rsidR="007D222D" w:rsidRPr="007D222D">
        <w:trPr>
          <w:trHeight w:val="490"/>
        </w:trPr>
        <w:tc>
          <w:tcPr>
            <w:tcW w:w="9606" w:type="dxa"/>
            <w:gridSpan w:val="2"/>
            <w:shd w:val="clear" w:color="auto" w:fill="auto"/>
            <w:vAlign w:val="center"/>
          </w:tcPr>
          <w:p w:rsidR="00F53288" w:rsidRDefault="00F53288" w:rsidP="00F53288">
            <w:pPr>
              <w:ind w:left="720"/>
              <w:rPr>
                <w:rFonts w:ascii="Arial" w:hAnsi="Arial" w:cs="Arial"/>
                <w:sz w:val="22"/>
                <w:szCs w:val="22"/>
              </w:rPr>
            </w:pPr>
          </w:p>
          <w:p w:rsidR="007D222D" w:rsidRPr="007D222D" w:rsidRDefault="007D222D" w:rsidP="00F53288">
            <w:pPr>
              <w:numPr>
                <w:ilvl w:val="0"/>
                <w:numId w:val="2"/>
              </w:numPr>
              <w:rPr>
                <w:rFonts w:ascii="Arial" w:hAnsi="Arial" w:cs="Arial"/>
                <w:sz w:val="22"/>
                <w:szCs w:val="22"/>
              </w:rPr>
            </w:pPr>
            <w:r w:rsidRPr="007D222D">
              <w:rPr>
                <w:rFonts w:ascii="Arial" w:hAnsi="Arial" w:cs="Arial"/>
                <w:sz w:val="22"/>
                <w:szCs w:val="22"/>
              </w:rPr>
              <w:t>Teach guide</w:t>
            </w:r>
          </w:p>
          <w:p w:rsidR="007D222D" w:rsidRPr="007D222D" w:rsidRDefault="007D222D" w:rsidP="00F53288">
            <w:pPr>
              <w:numPr>
                <w:ilvl w:val="0"/>
                <w:numId w:val="2"/>
              </w:numPr>
              <w:rPr>
                <w:rFonts w:ascii="Arial" w:hAnsi="Arial" w:cs="Arial"/>
                <w:sz w:val="22"/>
                <w:szCs w:val="22"/>
              </w:rPr>
            </w:pPr>
            <w:r w:rsidRPr="007D222D">
              <w:rPr>
                <w:rFonts w:ascii="Arial" w:hAnsi="Arial" w:cs="Arial"/>
                <w:sz w:val="22"/>
                <w:szCs w:val="22"/>
              </w:rPr>
              <w:t>Student books</w:t>
            </w:r>
          </w:p>
          <w:p w:rsidR="007D222D" w:rsidRDefault="007D222D" w:rsidP="00F53288">
            <w:pPr>
              <w:numPr>
                <w:ilvl w:val="0"/>
                <w:numId w:val="2"/>
              </w:numPr>
              <w:rPr>
                <w:rFonts w:ascii="Arial" w:hAnsi="Arial" w:cs="Arial"/>
                <w:sz w:val="22"/>
                <w:szCs w:val="22"/>
              </w:rPr>
            </w:pPr>
            <w:r w:rsidRPr="007D222D">
              <w:rPr>
                <w:rFonts w:ascii="Arial" w:hAnsi="Arial" w:cs="Arial"/>
                <w:sz w:val="22"/>
                <w:szCs w:val="22"/>
              </w:rPr>
              <w:t>Student journal</w:t>
            </w:r>
          </w:p>
          <w:p w:rsidR="00F53288" w:rsidRPr="007D222D" w:rsidRDefault="00F53288" w:rsidP="00F53288">
            <w:pPr>
              <w:numPr>
                <w:ilvl w:val="0"/>
                <w:numId w:val="2"/>
              </w:numPr>
              <w:rPr>
                <w:rFonts w:ascii="Arial" w:hAnsi="Arial" w:cs="Arial"/>
                <w:sz w:val="22"/>
                <w:szCs w:val="22"/>
              </w:rPr>
            </w:pPr>
            <w:r>
              <w:rPr>
                <w:rFonts w:ascii="Arial" w:hAnsi="Arial" w:cs="Arial"/>
                <w:sz w:val="22"/>
                <w:szCs w:val="22"/>
              </w:rPr>
              <w:lastRenderedPageBreak/>
              <w:t>Edhelper.com web resources</w:t>
            </w:r>
          </w:p>
          <w:p w:rsidR="007D222D" w:rsidRPr="007D222D" w:rsidRDefault="007D222D" w:rsidP="00F53288">
            <w:pPr>
              <w:ind w:left="720"/>
              <w:rPr>
                <w:rFonts w:ascii="Arial" w:hAnsi="Arial" w:cs="Arial"/>
                <w:sz w:val="22"/>
                <w:szCs w:val="22"/>
              </w:rPr>
            </w:pPr>
          </w:p>
          <w:p w:rsidR="007D222D" w:rsidRPr="007D222D" w:rsidRDefault="007D222D" w:rsidP="007D222D">
            <w:pPr>
              <w:ind w:left="360"/>
              <w:rPr>
                <w:rFonts w:ascii="Arial" w:hAnsi="Arial" w:cs="Arial"/>
                <w:b/>
                <w:sz w:val="22"/>
                <w:szCs w:val="22"/>
              </w:rPr>
            </w:pPr>
          </w:p>
        </w:tc>
      </w:tr>
    </w:tbl>
    <w:p w:rsidR="006A4D5B" w:rsidRDefault="006A4D5B" w:rsidP="007D222D">
      <w:pPr>
        <w:rPr>
          <w:rFonts w:ascii="Arial" w:hAnsi="Arial" w:cs="Arial"/>
        </w:rPr>
      </w:pPr>
    </w:p>
    <w:p w:rsidR="006A4D5B" w:rsidRDefault="006A4D5B" w:rsidP="006A4D5B">
      <w:pPr>
        <w:rPr>
          <w:rFonts w:ascii="Arial" w:hAnsi="Arial" w:cs="Arial"/>
        </w:rPr>
      </w:pPr>
      <w:r>
        <w:rPr>
          <w:rFonts w:ascii="Arial" w:hAnsi="Arial" w:cs="Arial"/>
        </w:rPr>
        <w:t>At the end of unit:</w:t>
      </w:r>
    </w:p>
    <w:p w:rsidR="006A4D5B" w:rsidRPr="004E1915" w:rsidRDefault="006A4D5B" w:rsidP="006A4D5B">
      <w:pPr>
        <w:rPr>
          <w:rFonts w:ascii="Arial" w:hAnsi="Arial" w:cs="Arial"/>
        </w:rPr>
      </w:pPr>
    </w:p>
    <w:p w:rsidR="00D00C97" w:rsidRDefault="00D00C97" w:rsidP="00D00C97">
      <w:pPr>
        <w:pStyle w:val="BodyText3"/>
        <w:pBdr>
          <w:bottom w:val="single" w:sz="4" w:space="31" w:color="auto"/>
          <w:right w:val="single" w:sz="4" w:space="0" w:color="auto"/>
        </w:pBdr>
        <w:ind w:right="-180"/>
        <w:rPr>
          <w:b w:val="0"/>
          <w:color w:val="333333"/>
        </w:rPr>
      </w:pPr>
      <w:r>
        <w:t xml:space="preserve">REFLECTIONS: 100% </w:t>
      </w:r>
      <w:proofErr w:type="gramStart"/>
      <w:r>
        <w:t>We</w:t>
      </w:r>
      <w:proofErr w:type="gramEnd"/>
      <w:r>
        <w:t xml:space="preserve"> were able to complete all the work we planned.  The students really excelled at and enjoyed their Dinosaur Projects.  In the future we will not make fossils out of clay as it did not work and was a waste of materials and time.</w:t>
      </w:r>
    </w:p>
    <w:p w:rsidR="006A4D5B" w:rsidRDefault="006A4D5B" w:rsidP="00D00C97">
      <w:pPr>
        <w:pStyle w:val="BodyText3"/>
        <w:pBdr>
          <w:bottom w:val="single" w:sz="4" w:space="31" w:color="auto"/>
          <w:right w:val="single" w:sz="4" w:space="0" w:color="auto"/>
        </w:pBdr>
        <w:ind w:right="-180"/>
        <w:rPr>
          <w:b w:val="0"/>
          <w:color w:val="333333"/>
        </w:rPr>
      </w:pPr>
      <w:bookmarkStart w:id="0" w:name="_GoBack"/>
      <w:bookmarkEnd w:id="0"/>
    </w:p>
    <w:sectPr w:rsidR="006A4D5B" w:rsidSect="007D222D">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6ED3"/>
    <w:multiLevelType w:val="hybridMultilevel"/>
    <w:tmpl w:val="D8B66DC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0FEC7629"/>
    <w:multiLevelType w:val="multilevel"/>
    <w:tmpl w:val="A0ECEB2E"/>
    <w:lvl w:ilvl="0">
      <w:start w:val="2"/>
      <w:numFmt w:val="decimal"/>
      <w:lvlText w:val="%1."/>
      <w:lvlJc w:val="left"/>
      <w:pPr>
        <w:tabs>
          <w:tab w:val="num" w:pos="720"/>
        </w:tabs>
        <w:ind w:left="720" w:hanging="360"/>
      </w:pPr>
    </w:lvl>
    <w:lvl w:ilvl="1">
      <w:start w:val="1"/>
      <w:numFmt w:val="lowerLetter"/>
      <w:lvlText w:val="%2."/>
      <w:lvlJc w:val="left"/>
      <w:pPr>
        <w:tabs>
          <w:tab w:val="num" w:pos="1260"/>
        </w:tabs>
        <w:ind w:left="12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1E1C60"/>
    <w:multiLevelType w:val="multilevel"/>
    <w:tmpl w:val="95BA957E"/>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0F14F0"/>
    <w:multiLevelType w:val="hybridMultilevel"/>
    <w:tmpl w:val="D5F2529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3A0F109D"/>
    <w:multiLevelType w:val="hybridMultilevel"/>
    <w:tmpl w:val="EFB6D78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424804CC"/>
    <w:multiLevelType w:val="hybridMultilevel"/>
    <w:tmpl w:val="39386BB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43863CD2"/>
    <w:multiLevelType w:val="hybridMultilevel"/>
    <w:tmpl w:val="3E3615E2"/>
    <w:lvl w:ilvl="0" w:tplc="DFB0F48A">
      <w:start w:val="1"/>
      <w:numFmt w:val="decimal"/>
      <w:lvlText w:val="%1."/>
      <w:lvlJc w:val="left"/>
      <w:pPr>
        <w:tabs>
          <w:tab w:val="num" w:pos="720"/>
        </w:tabs>
        <w:ind w:left="720" w:hanging="360"/>
      </w:pPr>
      <w:rPr>
        <w:b w:val="0"/>
      </w:rPr>
    </w:lvl>
    <w:lvl w:ilvl="1" w:tplc="0C0A000F">
      <w:start w:val="1"/>
      <w:numFmt w:val="decimal"/>
      <w:lvlText w:val="%2."/>
      <w:lvlJc w:val="left"/>
      <w:pPr>
        <w:tabs>
          <w:tab w:val="num" w:pos="1440"/>
        </w:tabs>
        <w:ind w:left="1440" w:hanging="360"/>
      </w:pPr>
      <w:rPr>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517E25C8"/>
    <w:multiLevelType w:val="hybridMultilevel"/>
    <w:tmpl w:val="280490E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598871B6"/>
    <w:multiLevelType w:val="hybridMultilevel"/>
    <w:tmpl w:val="43BCFC0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60C93BE6"/>
    <w:multiLevelType w:val="hybridMultilevel"/>
    <w:tmpl w:val="6F3228F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65E67C67"/>
    <w:multiLevelType w:val="hybridMultilevel"/>
    <w:tmpl w:val="B4906EDA"/>
    <w:lvl w:ilvl="0" w:tplc="4532DF22">
      <w:start w:val="1"/>
      <w:numFmt w:val="decimal"/>
      <w:lvlText w:val="%1."/>
      <w:lvlJc w:val="left"/>
      <w:pPr>
        <w:tabs>
          <w:tab w:val="num" w:pos="760"/>
        </w:tabs>
        <w:ind w:left="760" w:hanging="360"/>
      </w:pPr>
    </w:lvl>
    <w:lvl w:ilvl="1" w:tplc="0C0A0003">
      <w:start w:val="1"/>
      <w:numFmt w:val="lowerLetter"/>
      <w:lvlText w:val="%2."/>
      <w:lvlJc w:val="left"/>
      <w:pPr>
        <w:tabs>
          <w:tab w:val="num" w:pos="1480"/>
        </w:tabs>
        <w:ind w:left="1480" w:hanging="360"/>
      </w:pPr>
    </w:lvl>
    <w:lvl w:ilvl="2" w:tplc="0C0A0005" w:tentative="1">
      <w:start w:val="1"/>
      <w:numFmt w:val="lowerRoman"/>
      <w:lvlText w:val="%3."/>
      <w:lvlJc w:val="right"/>
      <w:pPr>
        <w:tabs>
          <w:tab w:val="num" w:pos="2200"/>
        </w:tabs>
        <w:ind w:left="2200" w:hanging="180"/>
      </w:pPr>
    </w:lvl>
    <w:lvl w:ilvl="3" w:tplc="0C0A0001" w:tentative="1">
      <w:start w:val="1"/>
      <w:numFmt w:val="decimal"/>
      <w:lvlText w:val="%4."/>
      <w:lvlJc w:val="left"/>
      <w:pPr>
        <w:tabs>
          <w:tab w:val="num" w:pos="2920"/>
        </w:tabs>
        <w:ind w:left="2920" w:hanging="360"/>
      </w:pPr>
    </w:lvl>
    <w:lvl w:ilvl="4" w:tplc="0C0A0003" w:tentative="1">
      <w:start w:val="1"/>
      <w:numFmt w:val="lowerLetter"/>
      <w:lvlText w:val="%5."/>
      <w:lvlJc w:val="left"/>
      <w:pPr>
        <w:tabs>
          <w:tab w:val="num" w:pos="3640"/>
        </w:tabs>
        <w:ind w:left="3640" w:hanging="360"/>
      </w:pPr>
    </w:lvl>
    <w:lvl w:ilvl="5" w:tplc="0C0A0005" w:tentative="1">
      <w:start w:val="1"/>
      <w:numFmt w:val="lowerRoman"/>
      <w:lvlText w:val="%6."/>
      <w:lvlJc w:val="right"/>
      <w:pPr>
        <w:tabs>
          <w:tab w:val="num" w:pos="4360"/>
        </w:tabs>
        <w:ind w:left="4360" w:hanging="180"/>
      </w:pPr>
    </w:lvl>
    <w:lvl w:ilvl="6" w:tplc="0C0A0001" w:tentative="1">
      <w:start w:val="1"/>
      <w:numFmt w:val="decimal"/>
      <w:lvlText w:val="%7."/>
      <w:lvlJc w:val="left"/>
      <w:pPr>
        <w:tabs>
          <w:tab w:val="num" w:pos="5080"/>
        </w:tabs>
        <w:ind w:left="5080" w:hanging="360"/>
      </w:pPr>
    </w:lvl>
    <w:lvl w:ilvl="7" w:tplc="0C0A0003" w:tentative="1">
      <w:start w:val="1"/>
      <w:numFmt w:val="lowerLetter"/>
      <w:lvlText w:val="%8."/>
      <w:lvlJc w:val="left"/>
      <w:pPr>
        <w:tabs>
          <w:tab w:val="num" w:pos="5800"/>
        </w:tabs>
        <w:ind w:left="5800" w:hanging="360"/>
      </w:pPr>
    </w:lvl>
    <w:lvl w:ilvl="8" w:tplc="0C0A0005" w:tentative="1">
      <w:start w:val="1"/>
      <w:numFmt w:val="lowerRoman"/>
      <w:lvlText w:val="%9."/>
      <w:lvlJc w:val="right"/>
      <w:pPr>
        <w:tabs>
          <w:tab w:val="num" w:pos="6520"/>
        </w:tabs>
        <w:ind w:left="6520" w:hanging="180"/>
      </w:pPr>
    </w:lvl>
  </w:abstractNum>
  <w:abstractNum w:abstractNumId="11">
    <w:nsid w:val="66923FE4"/>
    <w:multiLevelType w:val="hybridMultilevel"/>
    <w:tmpl w:val="7D06EF3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6DF06012"/>
    <w:multiLevelType w:val="hybridMultilevel"/>
    <w:tmpl w:val="DF5433A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73735DBC"/>
    <w:multiLevelType w:val="hybridMultilevel"/>
    <w:tmpl w:val="815E5B8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76DC28B6"/>
    <w:multiLevelType w:val="hybridMultilevel"/>
    <w:tmpl w:val="2C9241A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796451D1"/>
    <w:multiLevelType w:val="hybridMultilevel"/>
    <w:tmpl w:val="1552479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
  </w:num>
  <w:num w:numId="3">
    <w:abstractNumId w:val="7"/>
  </w:num>
  <w:num w:numId="4">
    <w:abstractNumId w:val="8"/>
  </w:num>
  <w:num w:numId="5">
    <w:abstractNumId w:val="13"/>
  </w:num>
  <w:num w:numId="6">
    <w:abstractNumId w:val="9"/>
  </w:num>
  <w:num w:numId="7">
    <w:abstractNumId w:val="11"/>
  </w:num>
  <w:num w:numId="8">
    <w:abstractNumId w:val="4"/>
  </w:num>
  <w:num w:numId="9">
    <w:abstractNumId w:val="12"/>
  </w:num>
  <w:num w:numId="10">
    <w:abstractNumId w:val="5"/>
  </w:num>
  <w:num w:numId="11">
    <w:abstractNumId w:val="0"/>
  </w:num>
  <w:num w:numId="12">
    <w:abstractNumId w:val="15"/>
  </w:num>
  <w:num w:numId="13">
    <w:abstractNumId w:val="1"/>
  </w:num>
  <w:num w:numId="14">
    <w:abstractNumId w:val="2"/>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CF246F"/>
    <w:rsid w:val="00125D1E"/>
    <w:rsid w:val="00146670"/>
    <w:rsid w:val="001E4AD4"/>
    <w:rsid w:val="005A61BB"/>
    <w:rsid w:val="006A4D5B"/>
    <w:rsid w:val="00715521"/>
    <w:rsid w:val="007D222D"/>
    <w:rsid w:val="008D0660"/>
    <w:rsid w:val="00987381"/>
    <w:rsid w:val="00CC135B"/>
    <w:rsid w:val="00CF246F"/>
    <w:rsid w:val="00D00C97"/>
    <w:rsid w:val="00D03D37"/>
    <w:rsid w:val="00D46DA1"/>
    <w:rsid w:val="00E10A60"/>
    <w:rsid w:val="00F53288"/>
    <w:rsid w:val="00F854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val="en-U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eGrid">
    <w:name w:val="Table Grid"/>
    <w:basedOn w:val="Table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4D3A38"/>
    <w:rPr>
      <w:rFonts w:ascii="Calibri" w:eastAsia="Calibri" w:hAnsi="Calibri" w:cs="Times New Roman"/>
      <w:sz w:val="22"/>
      <w:szCs w:val="22"/>
      <w:lang w:val="en-US" w:eastAsia="en-US"/>
    </w:rPr>
  </w:style>
  <w:style w:type="paragraph" w:customStyle="1" w:styleId="Default">
    <w:name w:val="Default"/>
    <w:rsid w:val="00146670"/>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uiPriority w:val="99"/>
    <w:semiHidden/>
    <w:unhideWhenUsed/>
    <w:rsid w:val="00F85464"/>
    <w:rPr>
      <w:rFonts w:ascii="Tahoma" w:hAnsi="Tahoma" w:cs="Tahoma"/>
      <w:sz w:val="16"/>
      <w:szCs w:val="16"/>
    </w:rPr>
  </w:style>
  <w:style w:type="character" w:customStyle="1" w:styleId="BalloonTextChar">
    <w:name w:val="Balloon Text Char"/>
    <w:basedOn w:val="DefaultParagraphFont"/>
    <w:link w:val="BalloonText"/>
    <w:uiPriority w:val="99"/>
    <w:semiHidden/>
    <w:rsid w:val="00F85464"/>
    <w:rPr>
      <w:rFonts w:ascii="Tahoma" w:hAnsi="Tahoma" w:cs="Tahoma"/>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674</Words>
  <Characters>3712</Characters>
  <Application>Microsoft Office Word</Application>
  <DocSecurity>0</DocSecurity>
  <Lines>30</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GIMNASIO INGLES</vt:lpstr>
      <vt:lpstr>GIMNASIO INGLES</vt:lpstr>
    </vt:vector>
  </TitlesOfParts>
  <Company>INGLES</Company>
  <LinksUpToDate>false</LinksUpToDate>
  <CharactersWithSpaces>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subject/>
  <dc:creator>MILAGROS</dc:creator>
  <cp:keywords/>
  <dc:description/>
  <cp:lastModifiedBy>K°2b</cp:lastModifiedBy>
  <cp:revision>7</cp:revision>
  <cp:lastPrinted>2008-04-21T13:53:00Z</cp:lastPrinted>
  <dcterms:created xsi:type="dcterms:W3CDTF">2011-01-25T21:22:00Z</dcterms:created>
  <dcterms:modified xsi:type="dcterms:W3CDTF">2012-04-23T16:54:00Z</dcterms:modified>
</cp:coreProperties>
</file>