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C94705" w:rsidTr="00C94705">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94705" w:rsidRDefault="00C94705">
            <w:pPr>
              <w:pStyle w:val="Encabezado"/>
              <w:jc w:val="center"/>
              <w:rPr>
                <w:sz w:val="16"/>
                <w:szCs w:val="16"/>
              </w:rPr>
            </w:pPr>
            <w:r>
              <w:rPr>
                <w:noProof/>
                <w:lang w:val="es-CO" w:eastAsia="es-CO"/>
              </w:rPr>
              <w:drawing>
                <wp:inline distT="0" distB="0" distL="0" distR="0">
                  <wp:extent cx="594360" cy="617220"/>
                  <wp:effectExtent l="0" t="0" r="0" b="0"/>
                  <wp:docPr id="2" name="Imagen 2" descr="Descripción: Logo_GI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Logo_GI_SCHO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 cy="617220"/>
                          </a:xfrm>
                          <a:prstGeom prst="rect">
                            <a:avLst/>
                          </a:prstGeom>
                          <a:noFill/>
                          <a:ln>
                            <a:noFill/>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C94705" w:rsidRDefault="00C94705">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4705" w:rsidRDefault="00C94705">
            <w:pPr>
              <w:pStyle w:val="Encabezado"/>
              <w:jc w:val="center"/>
              <w:rPr>
                <w:sz w:val="16"/>
                <w:szCs w:val="16"/>
              </w:rPr>
            </w:pPr>
            <w:r>
              <w:rPr>
                <w:sz w:val="16"/>
                <w:szCs w:val="16"/>
              </w:rPr>
              <w:t>SGC-GI- F77</w:t>
            </w:r>
          </w:p>
        </w:tc>
      </w:tr>
      <w:tr w:rsidR="00C94705" w:rsidTr="00C94705">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4705" w:rsidRDefault="00C94705">
            <w:pPr>
              <w:rPr>
                <w:rFonts w:ascii="Calibri" w:eastAsia="Calibri" w:hAnsi="Calibri"/>
                <w:sz w:val="16"/>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C94705" w:rsidRDefault="00C94705">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C94705" w:rsidRDefault="00C94705">
            <w:pPr>
              <w:jc w:val="center"/>
              <w:rPr>
                <w:rFonts w:ascii="Arial Narrow" w:hAnsi="Arial Narrow"/>
                <w:i/>
                <w:sz w:val="18"/>
                <w:szCs w:val="18"/>
              </w:rPr>
            </w:pPr>
            <w:r>
              <w:rPr>
                <w:rFonts w:ascii="Arial Narrow" w:hAnsi="Arial Narrow"/>
                <w:i/>
                <w:sz w:val="18"/>
                <w:szCs w:val="18"/>
              </w:rPr>
              <w:t xml:space="preserve">2011-2012 </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4705" w:rsidRDefault="00C94705">
            <w:pPr>
              <w:pStyle w:val="Encabezado"/>
              <w:jc w:val="center"/>
              <w:rPr>
                <w:sz w:val="16"/>
                <w:szCs w:val="16"/>
              </w:rPr>
            </w:pPr>
            <w:r>
              <w:rPr>
                <w:sz w:val="16"/>
                <w:szCs w:val="16"/>
              </w:rPr>
              <w:t>v. 03</w:t>
            </w:r>
          </w:p>
        </w:tc>
      </w:tr>
      <w:tr w:rsidR="00C94705" w:rsidTr="00C94705">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4705" w:rsidRDefault="00C94705">
            <w:pPr>
              <w:rPr>
                <w:rFonts w:ascii="Calibri" w:eastAsia="Calibri" w:hAnsi="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4705" w:rsidRDefault="00C94705">
            <w:pPr>
              <w:rPr>
                <w:rFonts w:ascii="Arial Narrow" w:hAnsi="Arial Narrow"/>
                <w:i/>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94705" w:rsidRDefault="00C94705">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bookmarkStart w:id="0" w:name="_GoBack"/>
      <w:bookmarkEnd w:id="0"/>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F10F96">
        <w:rPr>
          <w:rFonts w:ascii="Arial" w:hAnsi="Arial" w:cs="Arial"/>
          <w:b/>
        </w:rPr>
        <w:t xml:space="preserve">       </w:t>
      </w:r>
      <w:r w:rsidR="00427084">
        <w:rPr>
          <w:rFonts w:ascii="Arial" w:hAnsi="Arial" w:cs="Arial"/>
          <w:b/>
        </w:rPr>
        <w:t>Science</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174911">
        <w:rPr>
          <w:rFonts w:ascii="Arial" w:hAnsi="Arial" w:cs="Arial"/>
          <w:b/>
        </w:rPr>
        <w:t xml:space="preserve"> </w:t>
      </w:r>
      <w:r w:rsidR="00427084">
        <w:rPr>
          <w:rFonts w:ascii="Arial" w:hAnsi="Arial" w:cs="Arial"/>
          <w:b/>
        </w:rPr>
        <w:t>2</w:t>
      </w:r>
      <w:r w:rsidR="00EC57E3">
        <w:rPr>
          <w:rFonts w:ascii="Arial" w:hAnsi="Arial" w:cs="Arial"/>
          <w:b/>
        </w:rPr>
        <w:t xml:space="preserve">                     </w:t>
      </w:r>
      <w:r w:rsidR="00D83F69">
        <w:rPr>
          <w:rFonts w:ascii="Arial" w:hAnsi="Arial" w:cs="Arial"/>
          <w:b/>
        </w:rPr>
        <w:t xml:space="preserve">Term: </w:t>
      </w:r>
      <w:r w:rsidR="00427084">
        <w:rPr>
          <w:rFonts w:ascii="Arial" w:hAnsi="Arial" w:cs="Arial"/>
          <w:b/>
        </w:rPr>
        <w:t xml:space="preserve"> 2</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427084">
        <w:rPr>
          <w:rFonts w:ascii="Arial" w:hAnsi="Arial" w:cs="Arial"/>
          <w:b/>
          <w:bCs/>
        </w:rPr>
        <w:t xml:space="preserve"> </w:t>
      </w:r>
      <w:r w:rsidR="001C5488">
        <w:rPr>
          <w:rFonts w:ascii="Arial" w:hAnsi="Arial" w:cs="Arial"/>
          <w:b/>
          <w:bCs/>
        </w:rPr>
        <w:t>What are reptiles, amphibians and fish</w:t>
      </w:r>
      <w:r w:rsidR="00427084">
        <w:rPr>
          <w:rFonts w:ascii="Arial" w:hAnsi="Arial" w:cs="Arial"/>
          <w:b/>
          <w:bCs/>
        </w:rPr>
        <w:t>?</w:t>
      </w:r>
      <w:r w:rsidR="001C5488">
        <w:rPr>
          <w:rFonts w:ascii="Arial" w:hAnsi="Arial" w:cs="Arial"/>
          <w:b/>
          <w:bCs/>
        </w:rPr>
        <w:t xml:space="preserve">  What is an environment?</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427084">
        <w:rPr>
          <w:rFonts w:ascii="Arial" w:hAnsi="Arial" w:cs="Arial"/>
          <w:b/>
          <w:bCs/>
        </w:rPr>
        <w:t xml:space="preserve">  </w:t>
      </w:r>
      <w:r w:rsidR="00174911">
        <w:rPr>
          <w:rFonts w:ascii="Arial" w:hAnsi="Arial" w:cs="Arial"/>
          <w:b/>
          <w:bCs/>
        </w:rPr>
        <w:t xml:space="preserve">Oct. </w:t>
      </w:r>
      <w:r w:rsidR="00BF34A8">
        <w:rPr>
          <w:rFonts w:ascii="Arial" w:hAnsi="Arial" w:cs="Arial"/>
          <w:b/>
          <w:bCs/>
        </w:rPr>
        <w:t>18</w:t>
      </w:r>
      <w:r w:rsidR="00174911">
        <w:rPr>
          <w:rFonts w:ascii="Arial" w:hAnsi="Arial" w:cs="Arial"/>
          <w:b/>
          <w:bCs/>
        </w:rPr>
        <w:t xml:space="preserve"> to Jan. </w:t>
      </w:r>
      <w:r w:rsidR="00BF34A8">
        <w:rPr>
          <w:rFonts w:ascii="Arial" w:hAnsi="Arial" w:cs="Arial"/>
          <w:b/>
          <w:bCs/>
        </w:rPr>
        <w:t>25</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427084">
        <w:rPr>
          <w:rFonts w:ascii="Arial" w:hAnsi="Arial" w:cs="Arial"/>
          <w:b/>
          <w:bCs/>
        </w:rPr>
        <w:t xml:space="preserve"> </w:t>
      </w:r>
      <w:r w:rsidR="00174911">
        <w:rPr>
          <w:rFonts w:ascii="Arial" w:hAnsi="Arial" w:cs="Arial"/>
          <w:b/>
          <w:bCs/>
        </w:rPr>
        <w:t>Stephanie Torres</w:t>
      </w:r>
      <w:r w:rsidR="00427084">
        <w:rPr>
          <w:rFonts w:ascii="Arial" w:hAnsi="Arial" w:cs="Arial"/>
          <w:b/>
          <w:bCs/>
        </w:rPr>
        <w:t xml:space="preserve"> and </w:t>
      </w:r>
      <w:r w:rsidR="00BF34A8">
        <w:rPr>
          <w:rFonts w:ascii="Arial" w:hAnsi="Arial" w:cs="Arial"/>
          <w:b/>
          <w:bCs/>
        </w:rPr>
        <w:t xml:space="preserve">Emily </w:t>
      </w:r>
      <w:proofErr w:type="spellStart"/>
      <w:r w:rsidR="00BF34A8">
        <w:rPr>
          <w:rFonts w:ascii="Arial" w:hAnsi="Arial" w:cs="Arial"/>
          <w:b/>
          <w:bCs/>
        </w:rPr>
        <w:t>Klinke</w:t>
      </w:r>
      <w:proofErr w:type="spellEnd"/>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trPr>
          <w:trHeight w:val="571"/>
        </w:trPr>
        <w:tc>
          <w:tcPr>
            <w:tcW w:w="9606" w:type="dxa"/>
            <w:gridSpan w:val="2"/>
            <w:shd w:val="clear" w:color="auto" w:fill="auto"/>
            <w:vAlign w:val="center"/>
          </w:tcPr>
          <w:p w:rsidR="00174911" w:rsidRDefault="00174911" w:rsidP="00C12B78">
            <w:pPr>
              <w:rPr>
                <w:rFonts w:ascii="Arial" w:hAnsi="Arial" w:cs="Arial"/>
                <w:b/>
                <w:bCs/>
              </w:rPr>
            </w:pPr>
          </w:p>
          <w:p w:rsidR="00C12B78" w:rsidRDefault="00C12B78" w:rsidP="00C12B78">
            <w:pPr>
              <w:rPr>
                <w:rFonts w:ascii="Arial" w:hAnsi="Arial" w:cs="Arial"/>
                <w:bCs/>
              </w:rPr>
            </w:pPr>
            <w:proofErr w:type="gramStart"/>
            <w:r w:rsidRPr="00D83F69">
              <w:rPr>
                <w:rFonts w:ascii="Arial" w:hAnsi="Arial" w:cs="Arial"/>
                <w:b/>
                <w:bCs/>
              </w:rPr>
              <w:t>OVERVIEW :</w:t>
            </w:r>
            <w:proofErr w:type="gramEnd"/>
            <w:r w:rsidRPr="00D83F69">
              <w:rPr>
                <w:rFonts w:ascii="Arial" w:hAnsi="Arial" w:cs="Arial"/>
                <w:b/>
                <w:bCs/>
              </w:rPr>
              <w:t xml:space="preserve"> </w:t>
            </w:r>
            <w:r w:rsidR="00D113D6">
              <w:rPr>
                <w:rFonts w:ascii="Arial" w:hAnsi="Arial" w:cs="Arial"/>
                <w:bCs/>
              </w:rPr>
              <w:t xml:space="preserve">This unit focuses on </w:t>
            </w:r>
            <w:r w:rsidR="00BF34A8">
              <w:rPr>
                <w:rFonts w:ascii="Arial" w:hAnsi="Arial" w:cs="Arial"/>
                <w:bCs/>
              </w:rPr>
              <w:t xml:space="preserve">all living things in the environment and how they can be classified as living and nonliving.  Unlike nonliving objects, living organisms grow and change and have basic needs.  Also, it includes how different areas have places where plants and animals find the things they need, such as food, water and shelter. </w:t>
            </w:r>
          </w:p>
          <w:p w:rsidR="00174911" w:rsidRPr="00D83F69" w:rsidRDefault="00174911" w:rsidP="00C12B78">
            <w:pPr>
              <w:rPr>
                <w:rFonts w:ascii="Arial" w:hAnsi="Arial" w:cs="Arial"/>
                <w:b/>
              </w:rPr>
            </w:pPr>
          </w:p>
        </w:tc>
      </w:tr>
      <w:tr w:rsidR="00C12B78" w:rsidRPr="0032518B">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trPr>
          <w:trHeight w:val="1096"/>
        </w:trPr>
        <w:tc>
          <w:tcPr>
            <w:tcW w:w="9606" w:type="dxa"/>
            <w:gridSpan w:val="2"/>
            <w:vAlign w:val="center"/>
          </w:tcPr>
          <w:p w:rsidR="00174911" w:rsidRDefault="00174911" w:rsidP="00C12B78">
            <w:pPr>
              <w:rPr>
                <w:rFonts w:ascii="Arial" w:hAnsi="Arial" w:cs="Arial"/>
                <w:b/>
                <w:sz w:val="20"/>
              </w:rPr>
            </w:pPr>
          </w:p>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D76273" w:rsidRDefault="00D76273" w:rsidP="00C12B78">
            <w:pPr>
              <w:rPr>
                <w:rFonts w:ascii="Arial" w:hAnsi="Arial" w:cs="Arial"/>
                <w:sz w:val="20"/>
              </w:rPr>
            </w:pPr>
          </w:p>
          <w:p w:rsidR="004F1763" w:rsidRDefault="00BF34A8" w:rsidP="00C12B78">
            <w:pPr>
              <w:rPr>
                <w:rFonts w:ascii="Arial" w:hAnsi="Arial" w:cs="Arial"/>
                <w:sz w:val="20"/>
              </w:rPr>
            </w:pPr>
            <w:r>
              <w:rPr>
                <w:rFonts w:ascii="Arial" w:hAnsi="Arial" w:cs="Arial"/>
                <w:sz w:val="20"/>
              </w:rPr>
              <w:t>2.4.1 Knows that plants and animals closely resemble their parents</w:t>
            </w:r>
          </w:p>
          <w:p w:rsidR="004F1763" w:rsidRDefault="004F1763" w:rsidP="00C12B78">
            <w:pPr>
              <w:rPr>
                <w:rFonts w:ascii="Arial" w:hAnsi="Arial" w:cs="Arial"/>
                <w:sz w:val="20"/>
              </w:rPr>
            </w:pPr>
            <w:r>
              <w:rPr>
                <w:rFonts w:ascii="Arial" w:hAnsi="Arial" w:cs="Arial"/>
                <w:sz w:val="20"/>
              </w:rPr>
              <w:t>2.5.1 Organisms have basic needs.  For example, animals need air, water and food; plants require water, air, nutrients and light.  Organisms can survive only in environments in which their needs can be met.  The world has many different environments and distinct environments support the life of different types or organisms.</w:t>
            </w:r>
          </w:p>
          <w:p w:rsidR="004F1763" w:rsidRDefault="004F1763" w:rsidP="00C12B78">
            <w:pPr>
              <w:rPr>
                <w:rFonts w:ascii="Arial" w:hAnsi="Arial" w:cs="Arial"/>
                <w:sz w:val="20"/>
              </w:rPr>
            </w:pPr>
            <w:r>
              <w:rPr>
                <w:rFonts w:ascii="Arial" w:hAnsi="Arial" w:cs="Arial"/>
                <w:sz w:val="20"/>
              </w:rPr>
              <w:t>2.6.1 All anima</w:t>
            </w:r>
            <w:r w:rsidR="009E325E">
              <w:rPr>
                <w:rFonts w:ascii="Arial" w:hAnsi="Arial" w:cs="Arial"/>
                <w:sz w:val="20"/>
              </w:rPr>
              <w:t>ls depend on plants.  Some anim</w:t>
            </w:r>
            <w:r>
              <w:rPr>
                <w:rFonts w:ascii="Arial" w:hAnsi="Arial" w:cs="Arial"/>
                <w:sz w:val="20"/>
              </w:rPr>
              <w:t>a</w:t>
            </w:r>
            <w:r w:rsidR="009E325E">
              <w:rPr>
                <w:rFonts w:ascii="Arial" w:hAnsi="Arial" w:cs="Arial"/>
                <w:sz w:val="20"/>
              </w:rPr>
              <w:t>l</w:t>
            </w:r>
            <w:r>
              <w:rPr>
                <w:rFonts w:ascii="Arial" w:hAnsi="Arial" w:cs="Arial"/>
                <w:sz w:val="20"/>
              </w:rPr>
              <w:t>s eat plants for food.  Other animals eat animals that eat plants.</w:t>
            </w:r>
          </w:p>
          <w:p w:rsidR="00BF34A8" w:rsidRDefault="004F1763" w:rsidP="00C12B78">
            <w:pPr>
              <w:rPr>
                <w:rFonts w:ascii="Arial" w:hAnsi="Arial" w:cs="Arial"/>
                <w:sz w:val="20"/>
              </w:rPr>
            </w:pPr>
            <w:r>
              <w:rPr>
                <w:rFonts w:ascii="Arial" w:hAnsi="Arial" w:cs="Arial"/>
                <w:sz w:val="20"/>
              </w:rPr>
              <w:t xml:space="preserve">2.6.2 An organism’s patterns of behavior are related to the nature of that organism’s environment, including the kinds and numbers of other organisms present, the availability </w:t>
            </w:r>
            <w:r w:rsidR="009E325E">
              <w:rPr>
                <w:rFonts w:ascii="Arial" w:hAnsi="Arial" w:cs="Arial"/>
                <w:sz w:val="20"/>
              </w:rPr>
              <w:t xml:space="preserve">of food and resources, and the physical characteristics of the environment.  </w:t>
            </w:r>
          </w:p>
          <w:p w:rsidR="008B690D" w:rsidRPr="0032518B" w:rsidRDefault="008B690D" w:rsidP="00C12B78">
            <w:pPr>
              <w:rPr>
                <w:rFonts w:ascii="Arial" w:hAnsi="Arial" w:cs="Arial"/>
                <w:sz w:val="20"/>
              </w:rPr>
            </w:pPr>
          </w:p>
          <w:p w:rsidR="00C12B78" w:rsidRDefault="00F10F96" w:rsidP="00C12B78">
            <w:pPr>
              <w:rPr>
                <w:rFonts w:ascii="Arial" w:hAnsi="Arial" w:cs="Arial"/>
                <w:b/>
                <w:sz w:val="20"/>
              </w:rPr>
            </w:pPr>
            <w:r>
              <w:rPr>
                <w:rFonts w:ascii="Arial" w:hAnsi="Arial" w:cs="Arial"/>
                <w:b/>
                <w:sz w:val="20"/>
              </w:rPr>
              <w:t>School-Wide Goals (</w:t>
            </w:r>
            <w:r w:rsidR="00C12B78" w:rsidRPr="0032518B">
              <w:rPr>
                <w:rFonts w:ascii="Arial" w:hAnsi="Arial" w:cs="Arial"/>
                <w:b/>
                <w:sz w:val="20"/>
              </w:rPr>
              <w:t>Life-long learning standards</w:t>
            </w:r>
            <w:r>
              <w:rPr>
                <w:rFonts w:ascii="Arial" w:hAnsi="Arial" w:cs="Arial"/>
                <w:b/>
                <w:sz w:val="20"/>
              </w:rPr>
              <w:t>)</w:t>
            </w:r>
            <w:r w:rsidR="004F1763">
              <w:rPr>
                <w:rFonts w:ascii="Arial" w:hAnsi="Arial" w:cs="Arial"/>
                <w:b/>
                <w:sz w:val="20"/>
              </w:rPr>
              <w:t xml:space="preserve"> </w:t>
            </w:r>
            <w:r>
              <w:rPr>
                <w:rFonts w:ascii="Arial" w:hAnsi="Arial" w:cs="Arial"/>
                <w:b/>
                <w:sz w:val="20"/>
              </w:rPr>
              <w:t>See Appendix C in Guidelines Document</w:t>
            </w:r>
          </w:p>
          <w:p w:rsidR="002F6885" w:rsidRDefault="002F6885" w:rsidP="00C12B78">
            <w:pPr>
              <w:rPr>
                <w:rFonts w:ascii="Arial" w:hAnsi="Arial" w:cs="Arial"/>
                <w:b/>
                <w:sz w:val="20"/>
              </w:rPr>
            </w:pPr>
          </w:p>
          <w:p w:rsidR="002F6885" w:rsidRPr="00A06F11" w:rsidRDefault="002F6885" w:rsidP="002F6885">
            <w:pPr>
              <w:numPr>
                <w:ilvl w:val="0"/>
                <w:numId w:val="9"/>
              </w:numPr>
              <w:jc w:val="both"/>
              <w:rPr>
                <w:rFonts w:ascii="Arial" w:hAnsi="Arial" w:cs="Arial"/>
                <w:b/>
                <w:sz w:val="22"/>
                <w:szCs w:val="22"/>
              </w:rPr>
            </w:pPr>
            <w:r w:rsidRPr="00A06F11">
              <w:rPr>
                <w:rFonts w:ascii="Arial" w:hAnsi="Arial" w:cs="Arial"/>
                <w:sz w:val="22"/>
                <w:szCs w:val="22"/>
              </w:rPr>
              <w:t>Students communicate with clarity, purpose and understanding of audience in both Spanish and English.</w:t>
            </w:r>
          </w:p>
          <w:p w:rsidR="002F6885" w:rsidRPr="002F6885" w:rsidRDefault="002F6885" w:rsidP="002F6885">
            <w:pPr>
              <w:numPr>
                <w:ilvl w:val="0"/>
                <w:numId w:val="9"/>
              </w:numPr>
              <w:jc w:val="both"/>
              <w:rPr>
                <w:rFonts w:ascii="Arial" w:hAnsi="Arial" w:cs="Arial"/>
                <w:sz w:val="22"/>
                <w:szCs w:val="22"/>
              </w:rPr>
            </w:pPr>
            <w:r w:rsidRPr="00A06F11">
              <w:rPr>
                <w:rFonts w:ascii="Arial" w:hAnsi="Arial" w:cs="Arial"/>
                <w:sz w:val="22"/>
                <w:szCs w:val="22"/>
              </w:rPr>
              <w:t>Students manage and evaluate their behavior as group members.</w:t>
            </w:r>
          </w:p>
          <w:p w:rsidR="00C12B78" w:rsidRPr="0032518B" w:rsidRDefault="00C12B78" w:rsidP="00F10F96">
            <w:pPr>
              <w:rPr>
                <w:rFonts w:ascii="Arial" w:hAnsi="Arial" w:cs="Arial"/>
                <w:sz w:val="20"/>
              </w:rPr>
            </w:pPr>
            <w:r w:rsidRPr="0032518B">
              <w:rPr>
                <w:rFonts w:ascii="Arial" w:hAnsi="Arial" w:cs="Arial"/>
                <w:b/>
                <w:sz w:val="20"/>
              </w:rPr>
              <w:t xml:space="preserve">    </w:t>
            </w:r>
          </w:p>
        </w:tc>
      </w:tr>
      <w:tr w:rsidR="00C12B78" w:rsidRPr="00D83F69">
        <w:tc>
          <w:tcPr>
            <w:tcW w:w="4390" w:type="dxa"/>
            <w:tcBorders>
              <w:bottom w:val="single" w:sz="4" w:space="0" w:color="auto"/>
            </w:tcBorders>
          </w:tcPr>
          <w:p w:rsidR="0070611F" w:rsidRDefault="0070611F" w:rsidP="00C12B78">
            <w:pPr>
              <w:rPr>
                <w:rFonts w:ascii="Arial" w:hAnsi="Arial" w:cs="Arial"/>
                <w:b/>
              </w:rPr>
            </w:pPr>
          </w:p>
          <w:p w:rsidR="001C5488" w:rsidRDefault="00C12B78" w:rsidP="001C5488">
            <w:pPr>
              <w:rPr>
                <w:rFonts w:ascii="Arial" w:hAnsi="Arial" w:cs="Arial"/>
                <w:b/>
              </w:rPr>
            </w:pPr>
            <w:r w:rsidRPr="00D83F69">
              <w:rPr>
                <w:rFonts w:ascii="Arial" w:hAnsi="Arial" w:cs="Arial"/>
                <w:b/>
              </w:rPr>
              <w:t>Essential questions:</w:t>
            </w:r>
            <w:r w:rsidR="00D113D6">
              <w:rPr>
                <w:rFonts w:ascii="Arial" w:hAnsi="Arial" w:cs="Arial"/>
                <w:b/>
              </w:rPr>
              <w:t xml:space="preserve"> </w:t>
            </w:r>
          </w:p>
          <w:p w:rsidR="001C5488" w:rsidRDefault="001C5488" w:rsidP="001C5488">
            <w:pPr>
              <w:pStyle w:val="Prrafodelista"/>
              <w:numPr>
                <w:ilvl w:val="0"/>
                <w:numId w:val="11"/>
              </w:numPr>
              <w:rPr>
                <w:rFonts w:ascii="Arial" w:hAnsi="Arial" w:cs="Arial"/>
                <w:b/>
              </w:rPr>
            </w:pPr>
            <w:r>
              <w:rPr>
                <w:rFonts w:ascii="Arial" w:hAnsi="Arial" w:cs="Arial"/>
                <w:b/>
              </w:rPr>
              <w:t>What are reptiles, amphibians and fish?</w:t>
            </w:r>
          </w:p>
          <w:p w:rsidR="001C5488" w:rsidRDefault="001C5488" w:rsidP="001C5488">
            <w:pPr>
              <w:pStyle w:val="Prrafodelista"/>
              <w:numPr>
                <w:ilvl w:val="0"/>
                <w:numId w:val="11"/>
              </w:numPr>
              <w:rPr>
                <w:rFonts w:ascii="Arial" w:hAnsi="Arial" w:cs="Arial"/>
                <w:b/>
              </w:rPr>
            </w:pPr>
            <w:r>
              <w:rPr>
                <w:rFonts w:ascii="Arial" w:hAnsi="Arial" w:cs="Arial"/>
                <w:b/>
              </w:rPr>
              <w:t>What are some animal life cycles?</w:t>
            </w:r>
          </w:p>
          <w:p w:rsidR="001C5488" w:rsidRDefault="001C5488" w:rsidP="001C5488">
            <w:pPr>
              <w:pStyle w:val="Prrafodelista"/>
              <w:numPr>
                <w:ilvl w:val="0"/>
                <w:numId w:val="11"/>
              </w:numPr>
              <w:rPr>
                <w:rFonts w:ascii="Arial" w:hAnsi="Arial" w:cs="Arial"/>
                <w:b/>
              </w:rPr>
            </w:pPr>
            <w:r>
              <w:rPr>
                <w:rFonts w:ascii="Arial" w:hAnsi="Arial" w:cs="Arial"/>
                <w:b/>
              </w:rPr>
              <w:t>What is an environment?</w:t>
            </w:r>
          </w:p>
          <w:p w:rsidR="0070611F" w:rsidRPr="001C5488" w:rsidRDefault="0070611F" w:rsidP="001C5488">
            <w:pPr>
              <w:pStyle w:val="Prrafodelista"/>
              <w:rPr>
                <w:rFonts w:ascii="Arial" w:hAnsi="Arial" w:cs="Arial"/>
                <w:b/>
              </w:rPr>
            </w:pPr>
          </w:p>
        </w:tc>
        <w:tc>
          <w:tcPr>
            <w:tcW w:w="5216" w:type="dxa"/>
            <w:tcBorders>
              <w:bottom w:val="single" w:sz="4" w:space="0" w:color="auto"/>
            </w:tcBorders>
          </w:tcPr>
          <w:p w:rsidR="0070611F" w:rsidRDefault="0070611F" w:rsidP="00C12B78">
            <w:pPr>
              <w:rPr>
                <w:rFonts w:ascii="Arial" w:hAnsi="Arial" w:cs="Arial"/>
                <w:b/>
              </w:rPr>
            </w:pPr>
          </w:p>
          <w:p w:rsidR="00C12B78" w:rsidRPr="00D83F69" w:rsidRDefault="00C12B78" w:rsidP="001C5488">
            <w:pPr>
              <w:rPr>
                <w:rFonts w:ascii="Arial" w:hAnsi="Arial" w:cs="Arial"/>
                <w:b/>
              </w:rPr>
            </w:pPr>
            <w:r w:rsidRPr="00D83F69">
              <w:rPr>
                <w:rFonts w:ascii="Arial" w:hAnsi="Arial" w:cs="Arial"/>
                <w:b/>
              </w:rPr>
              <w:t>Expected language:</w:t>
            </w:r>
            <w:r w:rsidR="00B70105">
              <w:rPr>
                <w:rFonts w:ascii="Arial" w:hAnsi="Arial" w:cs="Arial"/>
                <w:b/>
              </w:rPr>
              <w:t xml:space="preserve"> </w:t>
            </w:r>
            <w:r w:rsidR="001C5488">
              <w:rPr>
                <w:rFonts w:ascii="Arial" w:hAnsi="Arial" w:cs="Arial"/>
                <w:b/>
              </w:rPr>
              <w:t>mammals, birds, amphibians, reptiles, fish, life cycle, tadpole, environment, habitat and adapt</w:t>
            </w:r>
          </w:p>
        </w:tc>
      </w:tr>
      <w:tr w:rsidR="00C12B78" w:rsidRP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tc>
          <w:tcPr>
            <w:tcW w:w="9606" w:type="dxa"/>
            <w:gridSpan w:val="2"/>
            <w:tcBorders>
              <w:bottom w:val="single" w:sz="4" w:space="0" w:color="auto"/>
            </w:tcBorders>
          </w:tcPr>
          <w:p w:rsidR="0070611F" w:rsidRDefault="0070611F" w:rsidP="00C12B78">
            <w:pPr>
              <w:rPr>
                <w:rFonts w:ascii="Arial" w:hAnsi="Arial" w:cs="Arial"/>
                <w:b/>
              </w:rPr>
            </w:pPr>
          </w:p>
          <w:p w:rsidR="001C5488" w:rsidRPr="001C5488" w:rsidRDefault="001C5488" w:rsidP="001C5488">
            <w:pPr>
              <w:pStyle w:val="Prrafodelista"/>
              <w:numPr>
                <w:ilvl w:val="0"/>
                <w:numId w:val="12"/>
              </w:numPr>
              <w:rPr>
                <w:rFonts w:ascii="Arial" w:hAnsi="Arial" w:cs="Arial"/>
                <w:b/>
              </w:rPr>
            </w:pPr>
            <w:r w:rsidRPr="001C5488">
              <w:rPr>
                <w:rFonts w:ascii="Arial" w:hAnsi="Arial" w:cs="Arial"/>
                <w:b/>
              </w:rPr>
              <w:lastRenderedPageBreak/>
              <w:t>Observations of experiments</w:t>
            </w:r>
          </w:p>
          <w:p w:rsidR="001C5488" w:rsidRDefault="001C5488" w:rsidP="001C5488">
            <w:pPr>
              <w:pStyle w:val="Prrafodelista"/>
              <w:numPr>
                <w:ilvl w:val="0"/>
                <w:numId w:val="12"/>
              </w:numPr>
              <w:rPr>
                <w:rFonts w:ascii="Arial" w:hAnsi="Arial" w:cs="Arial"/>
                <w:b/>
              </w:rPr>
            </w:pPr>
            <w:r>
              <w:rPr>
                <w:rFonts w:ascii="Arial" w:hAnsi="Arial" w:cs="Arial"/>
                <w:b/>
              </w:rPr>
              <w:t>Class discussion &amp; observation</w:t>
            </w:r>
          </w:p>
          <w:p w:rsidR="001C5488" w:rsidRDefault="001C5488" w:rsidP="001C5488">
            <w:pPr>
              <w:pStyle w:val="Prrafodelista"/>
              <w:numPr>
                <w:ilvl w:val="0"/>
                <w:numId w:val="12"/>
              </w:numPr>
              <w:rPr>
                <w:rFonts w:ascii="Arial" w:hAnsi="Arial" w:cs="Arial"/>
                <w:b/>
              </w:rPr>
            </w:pPr>
            <w:r>
              <w:rPr>
                <w:rFonts w:ascii="Arial" w:hAnsi="Arial" w:cs="Arial"/>
                <w:b/>
              </w:rPr>
              <w:t>Chapter 2 Test</w:t>
            </w:r>
          </w:p>
          <w:p w:rsidR="001C5488" w:rsidRDefault="001C5488" w:rsidP="001C5488">
            <w:pPr>
              <w:pStyle w:val="Prrafodelista"/>
              <w:numPr>
                <w:ilvl w:val="0"/>
                <w:numId w:val="12"/>
              </w:numPr>
              <w:rPr>
                <w:rFonts w:ascii="Arial" w:hAnsi="Arial" w:cs="Arial"/>
                <w:b/>
              </w:rPr>
            </w:pPr>
            <w:r>
              <w:rPr>
                <w:rFonts w:ascii="Arial" w:hAnsi="Arial" w:cs="Arial"/>
                <w:b/>
              </w:rPr>
              <w:t>Science Project</w:t>
            </w:r>
          </w:p>
          <w:p w:rsidR="0070611F" w:rsidRPr="001C5488" w:rsidRDefault="001C5488" w:rsidP="001C5488">
            <w:pPr>
              <w:pStyle w:val="Prrafodelista"/>
              <w:numPr>
                <w:ilvl w:val="0"/>
                <w:numId w:val="12"/>
              </w:numPr>
              <w:rPr>
                <w:rFonts w:ascii="Arial" w:hAnsi="Arial" w:cs="Arial"/>
                <w:b/>
              </w:rPr>
            </w:pPr>
            <w:r>
              <w:rPr>
                <w:rFonts w:ascii="Arial" w:hAnsi="Arial" w:cs="Arial"/>
                <w:b/>
              </w:rPr>
              <w:t>Reading Support Pages p14-17</w:t>
            </w:r>
          </w:p>
        </w:tc>
      </w:tr>
      <w:tr w:rsidR="00C12B78" w:rsidRP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lastRenderedPageBreak/>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tc>
          <w:tcPr>
            <w:tcW w:w="9606" w:type="dxa"/>
            <w:gridSpan w:val="2"/>
          </w:tcPr>
          <w:p w:rsidR="0070611F" w:rsidRDefault="0070611F" w:rsidP="00C12B78">
            <w:pPr>
              <w:rPr>
                <w:rFonts w:ascii="Arial" w:hAnsi="Arial" w:cs="Arial"/>
              </w:rPr>
            </w:pPr>
          </w:p>
          <w:p w:rsidR="001C5488" w:rsidRPr="001C5488" w:rsidRDefault="001C5488" w:rsidP="001C5488">
            <w:pPr>
              <w:pStyle w:val="Prrafodelista"/>
              <w:numPr>
                <w:ilvl w:val="0"/>
                <w:numId w:val="12"/>
              </w:numPr>
              <w:rPr>
                <w:rFonts w:ascii="Arial" w:hAnsi="Arial" w:cs="Arial"/>
              </w:rPr>
            </w:pPr>
            <w:r w:rsidRPr="001C5488">
              <w:rPr>
                <w:rFonts w:ascii="Arial" w:hAnsi="Arial" w:cs="Arial"/>
              </w:rPr>
              <w:t>Reading text, class discussion</w:t>
            </w:r>
          </w:p>
          <w:p w:rsidR="001C5488" w:rsidRDefault="001C5488" w:rsidP="001C5488">
            <w:pPr>
              <w:pStyle w:val="Prrafodelista"/>
              <w:numPr>
                <w:ilvl w:val="0"/>
                <w:numId w:val="12"/>
              </w:numPr>
              <w:rPr>
                <w:rFonts w:ascii="Arial" w:hAnsi="Arial" w:cs="Arial"/>
              </w:rPr>
            </w:pPr>
            <w:r>
              <w:rPr>
                <w:rFonts w:ascii="Arial" w:hAnsi="Arial" w:cs="Arial"/>
              </w:rPr>
              <w:t>Classify animals experiment</w:t>
            </w:r>
          </w:p>
          <w:p w:rsidR="001C5488" w:rsidRDefault="001C5488" w:rsidP="001C5488">
            <w:pPr>
              <w:pStyle w:val="Prrafodelista"/>
              <w:numPr>
                <w:ilvl w:val="0"/>
                <w:numId w:val="12"/>
              </w:numPr>
              <w:rPr>
                <w:rFonts w:ascii="Arial" w:hAnsi="Arial" w:cs="Arial"/>
              </w:rPr>
            </w:pPr>
            <w:r>
              <w:rPr>
                <w:rFonts w:ascii="Arial" w:hAnsi="Arial" w:cs="Arial"/>
              </w:rPr>
              <w:t>Life cycle picture cards</w:t>
            </w:r>
          </w:p>
          <w:p w:rsidR="001C5488" w:rsidRDefault="001C5488" w:rsidP="001C5488">
            <w:pPr>
              <w:pStyle w:val="Prrafodelista"/>
              <w:numPr>
                <w:ilvl w:val="0"/>
                <w:numId w:val="12"/>
              </w:numPr>
              <w:rPr>
                <w:rFonts w:ascii="Arial" w:hAnsi="Arial" w:cs="Arial"/>
              </w:rPr>
            </w:pPr>
            <w:r>
              <w:rPr>
                <w:rFonts w:ascii="Arial" w:hAnsi="Arial" w:cs="Arial"/>
              </w:rPr>
              <w:t>Notes in class</w:t>
            </w:r>
          </w:p>
          <w:p w:rsidR="001C5488" w:rsidRDefault="001C5488" w:rsidP="001C5488">
            <w:pPr>
              <w:pStyle w:val="Prrafodelista"/>
              <w:numPr>
                <w:ilvl w:val="0"/>
                <w:numId w:val="12"/>
              </w:numPr>
              <w:rPr>
                <w:rFonts w:ascii="Arial" w:hAnsi="Arial" w:cs="Arial"/>
              </w:rPr>
            </w:pPr>
            <w:r>
              <w:rPr>
                <w:rFonts w:ascii="Arial" w:hAnsi="Arial" w:cs="Arial"/>
              </w:rPr>
              <w:t>Reading Support pages</w:t>
            </w:r>
          </w:p>
          <w:p w:rsidR="00C12B78" w:rsidRPr="001C5488" w:rsidRDefault="00C12B78" w:rsidP="001C5488">
            <w:pPr>
              <w:rPr>
                <w:rFonts w:ascii="Arial" w:hAnsi="Arial" w:cs="Arial"/>
              </w:rPr>
            </w:pPr>
          </w:p>
        </w:tc>
      </w:tr>
      <w:tr w:rsidR="00C12B78" w:rsidRPr="00D83F69">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t>INSTRUCTIONAL MATERIALS AND RESOURCES</w:t>
            </w:r>
          </w:p>
        </w:tc>
      </w:tr>
      <w:tr w:rsidR="00EC57E3" w:rsidRPr="00D83F69">
        <w:trPr>
          <w:trHeight w:val="490"/>
        </w:trPr>
        <w:tc>
          <w:tcPr>
            <w:tcW w:w="9606" w:type="dxa"/>
            <w:gridSpan w:val="2"/>
            <w:shd w:val="clear" w:color="auto" w:fill="auto"/>
            <w:vAlign w:val="center"/>
          </w:tcPr>
          <w:p w:rsidR="005A0B50" w:rsidRDefault="005A0B50" w:rsidP="00550F0B">
            <w:pPr>
              <w:rPr>
                <w:rFonts w:ascii="Arial" w:hAnsi="Arial" w:cs="Arial"/>
                <w:b/>
              </w:rPr>
            </w:pPr>
          </w:p>
          <w:p w:rsidR="001C5488" w:rsidRDefault="001C5488" w:rsidP="00550F0B">
            <w:pPr>
              <w:rPr>
                <w:rFonts w:ascii="Arial" w:hAnsi="Arial" w:cs="Arial"/>
                <w:b/>
              </w:rPr>
            </w:pPr>
            <w:r>
              <w:rPr>
                <w:rFonts w:ascii="Arial" w:hAnsi="Arial" w:cs="Arial"/>
                <w:b/>
              </w:rPr>
              <w:t>HSP Textbook</w:t>
            </w:r>
          </w:p>
          <w:p w:rsidR="001C5488" w:rsidRDefault="001C5488" w:rsidP="00550F0B">
            <w:pPr>
              <w:rPr>
                <w:rFonts w:ascii="Arial" w:hAnsi="Arial" w:cs="Arial"/>
                <w:b/>
              </w:rPr>
            </w:pPr>
            <w:r>
              <w:rPr>
                <w:rFonts w:ascii="Arial" w:hAnsi="Arial" w:cs="Arial"/>
                <w:b/>
              </w:rPr>
              <w:t xml:space="preserve">Reading Support </w:t>
            </w:r>
          </w:p>
          <w:p w:rsidR="001C5488" w:rsidRDefault="001C5488" w:rsidP="00550F0B">
            <w:pPr>
              <w:rPr>
                <w:rFonts w:ascii="Arial" w:hAnsi="Arial" w:cs="Arial"/>
                <w:b/>
              </w:rPr>
            </w:pPr>
            <w:r>
              <w:rPr>
                <w:rFonts w:ascii="Arial" w:hAnsi="Arial" w:cs="Arial"/>
                <w:b/>
              </w:rPr>
              <w:t>Assessment Guide</w:t>
            </w:r>
          </w:p>
          <w:p w:rsidR="001C5488" w:rsidRDefault="001C5488" w:rsidP="00550F0B">
            <w:pPr>
              <w:rPr>
                <w:rFonts w:ascii="Arial" w:hAnsi="Arial" w:cs="Arial"/>
                <w:b/>
              </w:rPr>
            </w:pPr>
            <w:r>
              <w:rPr>
                <w:rFonts w:ascii="Arial" w:hAnsi="Arial" w:cs="Arial"/>
                <w:b/>
              </w:rPr>
              <w:t>Animal picture cards</w:t>
            </w:r>
          </w:p>
          <w:p w:rsidR="003E5F68" w:rsidRDefault="001C5488" w:rsidP="00550F0B">
            <w:pPr>
              <w:rPr>
                <w:rFonts w:ascii="Arial" w:hAnsi="Arial" w:cs="Arial"/>
                <w:b/>
              </w:rPr>
            </w:pPr>
            <w:r>
              <w:rPr>
                <w:rFonts w:ascii="Arial" w:hAnsi="Arial" w:cs="Arial"/>
                <w:b/>
              </w:rPr>
              <w:t>Life cycle picture cards</w:t>
            </w:r>
          </w:p>
          <w:p w:rsidR="005A0B50" w:rsidRPr="00D83F69" w:rsidRDefault="005A0B50" w:rsidP="00550F0B">
            <w:pPr>
              <w:rPr>
                <w:rFonts w:ascii="Arial" w:hAnsi="Arial" w:cs="Arial"/>
                <w:b/>
              </w:rPr>
            </w:pPr>
          </w:p>
        </w:tc>
      </w:tr>
    </w:tbl>
    <w:p w:rsidR="00C12B78" w:rsidRDefault="00C12B78" w:rsidP="00C12B78">
      <w:pPr>
        <w:rPr>
          <w:rFonts w:ascii="Arial" w:hAnsi="Arial" w:cs="Arial"/>
        </w:rPr>
      </w:pPr>
    </w:p>
    <w:p w:rsidR="00C12B78" w:rsidRDefault="00F77AB0" w:rsidP="00C12B78">
      <w:pPr>
        <w:rPr>
          <w:rFonts w:ascii="Arial" w:hAnsi="Arial" w:cs="Arial"/>
        </w:rPr>
      </w:pPr>
      <w:r>
        <w:rPr>
          <w:rFonts w:ascii="Arial" w:hAnsi="Arial" w:cs="Arial"/>
        </w:rPr>
        <w:t>At the end of</w:t>
      </w:r>
      <w:r w:rsidR="00C12B78">
        <w:rPr>
          <w:rFonts w:ascii="Arial" w:hAnsi="Arial" w:cs="Arial"/>
        </w:rPr>
        <w:t xml:space="preserve"> unit:</w:t>
      </w:r>
    </w:p>
    <w:p w:rsidR="00C12B78" w:rsidRPr="004E1915" w:rsidRDefault="00C12B78" w:rsidP="00C12B78">
      <w:pPr>
        <w:rPr>
          <w:rFonts w:ascii="Arial" w:hAnsi="Arial" w:cs="Arial"/>
        </w:rPr>
      </w:pPr>
    </w:p>
    <w:p w:rsidR="00F10F96" w:rsidRPr="00F10F96" w:rsidRDefault="00F10F96" w:rsidP="00053006">
      <w:pPr>
        <w:pStyle w:val="Textoindependiente3"/>
        <w:pBdr>
          <w:left w:val="single" w:sz="4" w:space="1" w:color="auto"/>
          <w:right w:val="single" w:sz="4" w:space="1" w:color="auto"/>
        </w:pBdr>
        <w:rPr>
          <w:sz w:val="22"/>
          <w:szCs w:val="22"/>
        </w:rPr>
      </w:pPr>
      <w:r w:rsidRPr="00F10F96">
        <w:rPr>
          <w:sz w:val="22"/>
          <w:szCs w:val="22"/>
        </w:rPr>
        <w:t>CURRICULUM COVERAGE: Percentage of planned curriculum that was taught and assessed</w:t>
      </w:r>
      <w:r>
        <w:rPr>
          <w:sz w:val="22"/>
          <w:szCs w:val="22"/>
        </w:rPr>
        <w:t xml:space="preserve"> ___________</w:t>
      </w:r>
    </w:p>
    <w:p w:rsidR="00F10F96" w:rsidRDefault="00F10F96" w:rsidP="00053006">
      <w:pPr>
        <w:pStyle w:val="Textoindependiente3"/>
        <w:pBdr>
          <w:left w:val="single" w:sz="4" w:space="1" w:color="auto"/>
          <w:right w:val="single" w:sz="4" w:space="1" w:color="auto"/>
        </w:pBdr>
        <w:rPr>
          <w:sz w:val="22"/>
          <w:szCs w:val="22"/>
        </w:rPr>
      </w:pPr>
    </w:p>
    <w:p w:rsidR="0079517E" w:rsidRDefault="00C12B78" w:rsidP="00053006">
      <w:pPr>
        <w:pStyle w:val="Textoindependiente3"/>
        <w:pBdr>
          <w:left w:val="single" w:sz="4" w:space="1" w:color="auto"/>
          <w:right w:val="single" w:sz="4" w:space="1" w:color="auto"/>
        </w:pBdr>
        <w:rPr>
          <w:b w:val="0"/>
          <w:sz w:val="22"/>
          <w:szCs w:val="22"/>
        </w:rPr>
      </w:pPr>
      <w:r w:rsidRPr="00F10F96">
        <w:rPr>
          <w:sz w:val="22"/>
          <w:szCs w:val="22"/>
        </w:rPr>
        <w:t xml:space="preserve">REFLECTIONS: </w:t>
      </w:r>
    </w:p>
    <w:p w:rsidR="0079517E" w:rsidRPr="00181F3D" w:rsidRDefault="0079517E" w:rsidP="00181F3D">
      <w:pPr>
        <w:pBdr>
          <w:top w:val="single" w:sz="4" w:space="1" w:color="auto"/>
          <w:left w:val="single" w:sz="4" w:space="1" w:color="auto"/>
          <w:bottom w:val="single" w:sz="4" w:space="1" w:color="auto"/>
          <w:right w:val="single" w:sz="4" w:space="1" w:color="auto"/>
        </w:pBdr>
        <w:rPr>
          <w:rFonts w:ascii="Arial" w:hAnsi="Arial" w:cs="Arial"/>
        </w:rPr>
      </w:pPr>
    </w:p>
    <w:sectPr w:rsidR="0079517E" w:rsidRPr="00181F3D"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647C2"/>
    <w:multiLevelType w:val="multilevel"/>
    <w:tmpl w:val="19E4BA9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A1260B7"/>
    <w:multiLevelType w:val="hybridMultilevel"/>
    <w:tmpl w:val="C622A5A6"/>
    <w:lvl w:ilvl="0" w:tplc="C36EC5BE">
      <w:start w:val="2"/>
      <w:numFmt w:val="bullet"/>
      <w:lvlText w:val="-"/>
      <w:lvlJc w:val="left"/>
      <w:pPr>
        <w:tabs>
          <w:tab w:val="num" w:pos="930"/>
        </w:tabs>
        <w:ind w:left="93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E51ADF"/>
    <w:multiLevelType w:val="hybridMultilevel"/>
    <w:tmpl w:val="42D0A0BA"/>
    <w:lvl w:ilvl="0" w:tplc="2A2655CC">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776260"/>
    <w:multiLevelType w:val="hybridMultilevel"/>
    <w:tmpl w:val="A136473E"/>
    <w:lvl w:ilvl="0" w:tplc="C36EC5BE">
      <w:start w:val="2"/>
      <w:numFmt w:val="bullet"/>
      <w:lvlText w:val="-"/>
      <w:lvlJc w:val="left"/>
      <w:pPr>
        <w:tabs>
          <w:tab w:val="num" w:pos="930"/>
        </w:tabs>
        <w:ind w:left="930" w:hanging="360"/>
      </w:pPr>
      <w:rPr>
        <w:rFonts w:ascii="Arial" w:eastAsia="Times New Roman" w:hAnsi="Arial" w:cs="Arial"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5">
    <w:nsid w:val="36AC2B4E"/>
    <w:multiLevelType w:val="hybridMultilevel"/>
    <w:tmpl w:val="25ACC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80DFF"/>
    <w:multiLevelType w:val="hybridMultilevel"/>
    <w:tmpl w:val="63788BB0"/>
    <w:lvl w:ilvl="0" w:tplc="2A2655CC">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2963FA1"/>
    <w:multiLevelType w:val="hybridMultilevel"/>
    <w:tmpl w:val="9282F028"/>
    <w:lvl w:ilvl="0" w:tplc="2A2655CC">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3C2BB4"/>
    <w:multiLevelType w:val="hybridMultilevel"/>
    <w:tmpl w:val="BDA26E56"/>
    <w:lvl w:ilvl="0" w:tplc="2A2655CC">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3D22EFB"/>
    <w:multiLevelType w:val="hybridMultilevel"/>
    <w:tmpl w:val="19E4BA96"/>
    <w:lvl w:ilvl="0" w:tplc="2A2655CC">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DE2579A"/>
    <w:multiLevelType w:val="hybridMultilevel"/>
    <w:tmpl w:val="77DCB6CC"/>
    <w:lvl w:ilvl="0" w:tplc="080C24A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8"/>
  </w:num>
  <w:num w:numId="3">
    <w:abstractNumId w:val="3"/>
  </w:num>
  <w:num w:numId="4">
    <w:abstractNumId w:val="6"/>
  </w:num>
  <w:num w:numId="5">
    <w:abstractNumId w:val="7"/>
  </w:num>
  <w:num w:numId="6">
    <w:abstractNumId w:val="9"/>
  </w:num>
  <w:num w:numId="7">
    <w:abstractNumId w:val="0"/>
  </w:num>
  <w:num w:numId="8">
    <w:abstractNumId w:val="2"/>
  </w:num>
  <w:num w:numId="9">
    <w:abstractNumId w:val="1"/>
  </w:num>
  <w:num w:numId="10">
    <w:abstractNumId w:val="1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08"/>
  <w:hyphenationZone w:val="425"/>
  <w:noPunctuationKerning/>
  <w:characterSpacingControl w:val="doNotCompress"/>
  <w:compat>
    <w:compatSetting w:name="compatibilityMode" w:uri="http://schemas.microsoft.com/office/word" w:val="12"/>
  </w:compat>
  <w:rsids>
    <w:rsidRoot w:val="00CF246F"/>
    <w:rsid w:val="00053006"/>
    <w:rsid w:val="000E55D6"/>
    <w:rsid w:val="00174911"/>
    <w:rsid w:val="00181F3D"/>
    <w:rsid w:val="001A1A09"/>
    <w:rsid w:val="001A4A3F"/>
    <w:rsid w:val="001C0243"/>
    <w:rsid w:val="001C5488"/>
    <w:rsid w:val="00295882"/>
    <w:rsid w:val="002F6885"/>
    <w:rsid w:val="0032518B"/>
    <w:rsid w:val="003E5F68"/>
    <w:rsid w:val="004164B6"/>
    <w:rsid w:val="00427084"/>
    <w:rsid w:val="00462415"/>
    <w:rsid w:val="004D3A38"/>
    <w:rsid w:val="004F1763"/>
    <w:rsid w:val="004F4011"/>
    <w:rsid w:val="004F5630"/>
    <w:rsid w:val="005271FB"/>
    <w:rsid w:val="00550F0B"/>
    <w:rsid w:val="00562121"/>
    <w:rsid w:val="005705FE"/>
    <w:rsid w:val="005931C8"/>
    <w:rsid w:val="005A0B50"/>
    <w:rsid w:val="0060108C"/>
    <w:rsid w:val="00626969"/>
    <w:rsid w:val="006375A2"/>
    <w:rsid w:val="00694B63"/>
    <w:rsid w:val="006B1E99"/>
    <w:rsid w:val="006C171B"/>
    <w:rsid w:val="0070611F"/>
    <w:rsid w:val="0079517E"/>
    <w:rsid w:val="0082300A"/>
    <w:rsid w:val="00854EF3"/>
    <w:rsid w:val="00857962"/>
    <w:rsid w:val="008B690D"/>
    <w:rsid w:val="009E325E"/>
    <w:rsid w:val="009E4879"/>
    <w:rsid w:val="009F609C"/>
    <w:rsid w:val="00A12F51"/>
    <w:rsid w:val="00A4205E"/>
    <w:rsid w:val="00A92AAB"/>
    <w:rsid w:val="00B250A2"/>
    <w:rsid w:val="00B70105"/>
    <w:rsid w:val="00BF34A8"/>
    <w:rsid w:val="00C12B78"/>
    <w:rsid w:val="00C220D7"/>
    <w:rsid w:val="00C94705"/>
    <w:rsid w:val="00CF246F"/>
    <w:rsid w:val="00D113D6"/>
    <w:rsid w:val="00D526A5"/>
    <w:rsid w:val="00D652C8"/>
    <w:rsid w:val="00D76273"/>
    <w:rsid w:val="00D83F69"/>
    <w:rsid w:val="00E20C9A"/>
    <w:rsid w:val="00E42021"/>
    <w:rsid w:val="00EC57E3"/>
    <w:rsid w:val="00EE7BDE"/>
    <w:rsid w:val="00F10F96"/>
    <w:rsid w:val="00F77AB0"/>
    <w:rsid w:val="00FE68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paragraph" w:styleId="Textodeglobo">
    <w:name w:val="Balloon Text"/>
    <w:basedOn w:val="Normal"/>
    <w:link w:val="TextodegloboCar"/>
    <w:uiPriority w:val="99"/>
    <w:semiHidden/>
    <w:unhideWhenUsed/>
    <w:rsid w:val="00053006"/>
    <w:rPr>
      <w:rFonts w:ascii="Tahoma" w:hAnsi="Tahoma" w:cs="Tahoma"/>
      <w:sz w:val="16"/>
      <w:szCs w:val="16"/>
    </w:rPr>
  </w:style>
  <w:style w:type="character" w:customStyle="1" w:styleId="TextodegloboCar">
    <w:name w:val="Texto de globo Car"/>
    <w:basedOn w:val="Fuentedeprrafopredeter"/>
    <w:link w:val="Textodeglobo"/>
    <w:uiPriority w:val="99"/>
    <w:semiHidden/>
    <w:rsid w:val="00053006"/>
    <w:rPr>
      <w:rFonts w:ascii="Tahoma" w:hAnsi="Tahoma" w:cs="Tahoma"/>
      <w:sz w:val="16"/>
      <w:szCs w:val="16"/>
      <w:lang w:val="en-US" w:eastAsia="es-ES"/>
    </w:rPr>
  </w:style>
  <w:style w:type="paragraph" w:styleId="Prrafodelista">
    <w:name w:val="List Paragraph"/>
    <w:basedOn w:val="Normal"/>
    <w:uiPriority w:val="34"/>
    <w:qFormat/>
    <w:rsid w:val="001C54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05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438</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GIMNASIO INGLES</vt:lpstr>
    </vt:vector>
  </TitlesOfParts>
  <Company>INGLES</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MILAGROS</dc:creator>
  <cp:keywords/>
  <dc:description/>
  <cp:lastModifiedBy>CURRICULO</cp:lastModifiedBy>
  <cp:revision>5</cp:revision>
  <cp:lastPrinted>2008-04-21T13:53:00Z</cp:lastPrinted>
  <dcterms:created xsi:type="dcterms:W3CDTF">2010-10-11T18:42:00Z</dcterms:created>
  <dcterms:modified xsi:type="dcterms:W3CDTF">2011-11-02T15:12:00Z</dcterms:modified>
</cp:coreProperties>
</file>