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F520D8" w:rsidRPr="00D40452" w:rsidTr="009B65EA">
        <w:trPr>
          <w:trHeight w:val="268"/>
        </w:trPr>
        <w:tc>
          <w:tcPr>
            <w:tcW w:w="1276" w:type="dxa"/>
            <w:vMerge w:val="restart"/>
            <w:vAlign w:val="center"/>
          </w:tcPr>
          <w:p w:rsidR="00F520D8" w:rsidRPr="00A92AAB" w:rsidRDefault="00F520D8" w:rsidP="009B65EA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552450" cy="581025"/>
                  <wp:effectExtent l="19050" t="0" r="0" b="0"/>
                  <wp:docPr id="1" name="Picture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F520D8" w:rsidRPr="00A92AAB" w:rsidRDefault="00F520D8" w:rsidP="009B65EA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F520D8" w:rsidRPr="00A92AAB" w:rsidRDefault="00F520D8" w:rsidP="009B65EA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F520D8" w:rsidRPr="00D40452" w:rsidTr="009B65EA">
        <w:trPr>
          <w:trHeight w:val="263"/>
        </w:trPr>
        <w:tc>
          <w:tcPr>
            <w:tcW w:w="1276" w:type="dxa"/>
            <w:vMerge/>
            <w:vAlign w:val="center"/>
          </w:tcPr>
          <w:p w:rsidR="00F520D8" w:rsidRPr="00A92AAB" w:rsidRDefault="00F520D8" w:rsidP="009B65EA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F520D8" w:rsidRDefault="00F520D8" w:rsidP="009B65E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520D8" w:rsidRPr="00020F2F" w:rsidRDefault="00F520D8" w:rsidP="009B65E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vAlign w:val="center"/>
          </w:tcPr>
          <w:p w:rsidR="00F520D8" w:rsidRPr="00A92AAB" w:rsidRDefault="00F520D8" w:rsidP="009B65EA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F520D8" w:rsidRPr="00D40452" w:rsidTr="009B65EA">
        <w:trPr>
          <w:trHeight w:val="85"/>
        </w:trPr>
        <w:tc>
          <w:tcPr>
            <w:tcW w:w="1276" w:type="dxa"/>
            <w:vMerge/>
            <w:vAlign w:val="center"/>
          </w:tcPr>
          <w:p w:rsidR="00F520D8" w:rsidRPr="00A92AAB" w:rsidRDefault="00F520D8" w:rsidP="009B65EA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F520D8" w:rsidRDefault="00F520D8" w:rsidP="009B65E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F520D8" w:rsidRPr="00A92AAB" w:rsidRDefault="00F520D8" w:rsidP="009B65EA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520D8" w:rsidRDefault="00F520D8" w:rsidP="00F520D8">
      <w:pPr>
        <w:jc w:val="center"/>
        <w:rPr>
          <w:rFonts w:ascii="Arial" w:hAnsi="Arial" w:cs="Arial"/>
          <w:b/>
        </w:rPr>
      </w:pPr>
    </w:p>
    <w:p w:rsidR="00F520D8" w:rsidRPr="00EC57E3" w:rsidRDefault="00F520D8" w:rsidP="00F520D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Science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>:  1                           Term: 2</w:t>
      </w:r>
    </w:p>
    <w:p w:rsidR="00F520D8" w:rsidRDefault="00F520D8" w:rsidP="00F520D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 Living Together / Unit B</w:t>
      </w:r>
    </w:p>
    <w:p w:rsidR="00F520D8" w:rsidRDefault="00F520D8" w:rsidP="00F520D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 2 months</w:t>
      </w:r>
    </w:p>
    <w:p w:rsidR="00F520D8" w:rsidRDefault="00F520D8" w:rsidP="00F520D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</w:t>
      </w:r>
      <w:proofErr w:type="spellStart"/>
      <w:r>
        <w:rPr>
          <w:rFonts w:ascii="Arial" w:hAnsi="Arial" w:cs="Arial"/>
          <w:b/>
          <w:bCs/>
        </w:rPr>
        <w:t>Maricela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Recendez</w:t>
      </w:r>
      <w:proofErr w:type="spellEnd"/>
      <w:r>
        <w:rPr>
          <w:rFonts w:ascii="Arial" w:hAnsi="Arial" w:cs="Arial"/>
          <w:b/>
          <w:bCs/>
        </w:rPr>
        <w:t xml:space="preserve"> and Carol </w:t>
      </w:r>
      <w:proofErr w:type="spellStart"/>
      <w:r>
        <w:rPr>
          <w:rFonts w:ascii="Arial" w:hAnsi="Arial" w:cs="Arial"/>
          <w:b/>
          <w:bCs/>
        </w:rPr>
        <w:t>Amézquita</w:t>
      </w:r>
      <w:proofErr w:type="spellEnd"/>
    </w:p>
    <w:p w:rsidR="00F520D8" w:rsidRDefault="00F520D8" w:rsidP="00F520D8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F520D8" w:rsidRPr="00D83F69" w:rsidTr="009B65EA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F520D8" w:rsidRDefault="00F520D8" w:rsidP="009B65EA">
            <w:pPr>
              <w:rPr>
                <w:rFonts w:ascii="Arial" w:hAnsi="Arial" w:cs="Arial"/>
                <w:b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OVERVIEW: </w:t>
            </w:r>
          </w:p>
          <w:p w:rsidR="00F520D8" w:rsidRDefault="00F520D8" w:rsidP="009B65EA">
            <w:pPr>
              <w:rPr>
                <w:rFonts w:ascii="Arial" w:hAnsi="Arial" w:cs="Arial"/>
                <w:bCs/>
              </w:rPr>
            </w:pPr>
          </w:p>
          <w:p w:rsidR="00F520D8" w:rsidRDefault="00F520D8" w:rsidP="009B65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Living things have adaptations that help them live in certain environments.  The living things within an environment are interdependent.</w:t>
            </w:r>
          </w:p>
          <w:p w:rsidR="00F520D8" w:rsidRPr="00D83F69" w:rsidRDefault="00F520D8" w:rsidP="009B65EA">
            <w:pPr>
              <w:rPr>
                <w:rFonts w:ascii="Arial" w:hAnsi="Arial" w:cs="Arial"/>
                <w:b/>
              </w:rPr>
            </w:pPr>
          </w:p>
        </w:tc>
      </w:tr>
      <w:tr w:rsidR="00F520D8" w:rsidRPr="0032518B" w:rsidTr="009B65EA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520D8" w:rsidRPr="0032518B" w:rsidRDefault="00F520D8" w:rsidP="009B65EA">
            <w:pPr>
              <w:jc w:val="center"/>
              <w:rPr>
                <w:rFonts w:ascii="Arial" w:hAnsi="Arial" w:cs="Arial"/>
                <w:b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F520D8" w:rsidRPr="0032518B" w:rsidTr="009B65EA">
        <w:trPr>
          <w:trHeight w:val="1096"/>
        </w:trPr>
        <w:tc>
          <w:tcPr>
            <w:tcW w:w="9606" w:type="dxa"/>
            <w:gridSpan w:val="2"/>
            <w:vAlign w:val="center"/>
          </w:tcPr>
          <w:p w:rsidR="00F520D8" w:rsidRDefault="00F520D8" w:rsidP="009B65EA">
            <w:pPr>
              <w:rPr>
                <w:rFonts w:ascii="Arial" w:hAnsi="Arial" w:cs="Arial"/>
                <w:b/>
                <w:sz w:val="20"/>
              </w:rPr>
            </w:pPr>
          </w:p>
          <w:p w:rsidR="00F520D8" w:rsidRPr="003141D9" w:rsidRDefault="00F520D8" w:rsidP="009B65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4</w:t>
            </w:r>
            <w:r w:rsidRPr="003141D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 w:rsidRPr="003141D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Understands life cycles of organisms, reproduction and heredity </w:t>
            </w:r>
          </w:p>
          <w:p w:rsidR="00F520D8" w:rsidRDefault="00F520D8" w:rsidP="009B65EA">
            <w:pPr>
              <w:rPr>
                <w:rFonts w:ascii="Arial" w:hAnsi="Arial" w:cs="Arial"/>
                <w:b/>
                <w:sz w:val="20"/>
              </w:rPr>
            </w:pPr>
          </w:p>
          <w:p w:rsidR="00F520D8" w:rsidRDefault="00F520D8" w:rsidP="009B65EA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F520D8" w:rsidRDefault="00F520D8" w:rsidP="009B65EA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1.4.1 Knows that plants and animals closely resemble their parents.</w:t>
            </w:r>
          </w:p>
          <w:p w:rsidR="00F520D8" w:rsidRDefault="00F520D8" w:rsidP="009B65EA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F520D8" w:rsidRDefault="00F520D8" w:rsidP="009B65EA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1.4.2 Knows that differences exist among individuals of the same kind of plant or animal.</w:t>
            </w:r>
          </w:p>
          <w:p w:rsidR="00F520D8" w:rsidRDefault="00F520D8" w:rsidP="009B65EA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F520D8" w:rsidRDefault="00F520D8" w:rsidP="009B65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 – Understands the structure and function of cells and organisms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1.5.1 Knows that some animals and plants are alike in the way they look and in the things they do, and others are very different from one another.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1.5.2 Knows that plants and animals need certain resources for energy and growth (e.g., food, water, light, air)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</w:t>
            </w:r>
            <w:r w:rsidRPr="000A0A97">
              <w:rPr>
                <w:rFonts w:ascii="Arial" w:hAnsi="Arial" w:cs="Arial"/>
                <w:b/>
              </w:rPr>
              <w:t xml:space="preserve"> 6 – Understands relationships among organisms and their environments/populations/ecosystems</w:t>
            </w:r>
          </w:p>
          <w:p w:rsidR="00F520D8" w:rsidRPr="000A0A97" w:rsidRDefault="00F520D8" w:rsidP="009B65EA">
            <w:pPr>
              <w:rPr>
                <w:rFonts w:ascii="Arial" w:hAnsi="Arial" w:cs="Arial"/>
                <w:b/>
              </w:rPr>
            </w:pPr>
          </w:p>
          <w:p w:rsidR="00F520D8" w:rsidRPr="000A0A97" w:rsidRDefault="00F520D8" w:rsidP="009B65EA">
            <w:pPr>
              <w:rPr>
                <w:rFonts w:ascii="Arial" w:hAnsi="Arial" w:cs="Arial"/>
              </w:rPr>
            </w:pPr>
          </w:p>
          <w:p w:rsidR="00F520D8" w:rsidRPr="000A0A97" w:rsidRDefault="00F520D8" w:rsidP="009B65EA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eastAsia="en-US"/>
              </w:rPr>
            </w:pPr>
            <w:r w:rsidRPr="000A0A97">
              <w:rPr>
                <w:rFonts w:ascii="Arial" w:hAnsi="Arial" w:cs="Arial"/>
                <w:szCs w:val="20"/>
                <w:lang w:eastAsia="en-US"/>
              </w:rPr>
              <w:t xml:space="preserve">1.6.2 Knows that living things are found almost everywhere in the world and </w:t>
            </w:r>
            <w:proofErr w:type="gramStart"/>
            <w:r w:rsidRPr="000A0A97">
              <w:rPr>
                <w:rFonts w:ascii="Arial" w:hAnsi="Arial" w:cs="Arial"/>
                <w:szCs w:val="20"/>
                <w:lang w:eastAsia="en-US"/>
              </w:rPr>
              <w:t>that  distinct</w:t>
            </w:r>
            <w:proofErr w:type="gramEnd"/>
            <w:r w:rsidRPr="000A0A97">
              <w:rPr>
                <w:rFonts w:ascii="Arial" w:hAnsi="Arial" w:cs="Arial"/>
                <w:szCs w:val="20"/>
                <w:lang w:eastAsia="en-US"/>
              </w:rPr>
              <w:t xml:space="preserve"> environments support the life of different types of plants and animals.</w:t>
            </w:r>
          </w:p>
          <w:p w:rsidR="00F520D8" w:rsidRDefault="00F520D8" w:rsidP="009B65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520D8" w:rsidRDefault="00F520D8" w:rsidP="009B65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520D8" w:rsidRDefault="00F520D8" w:rsidP="009B65EA">
            <w:pPr>
              <w:rPr>
                <w:rFonts w:ascii="Arial" w:hAnsi="Arial" w:cs="Arial"/>
                <w:b/>
              </w:rPr>
            </w:pPr>
            <w:r w:rsidRPr="003141D9">
              <w:rPr>
                <w:rFonts w:ascii="Arial" w:hAnsi="Arial" w:cs="Arial"/>
                <w:b/>
              </w:rPr>
              <w:t>School-Wide Goals (Life-long learning standards)</w:t>
            </w:r>
          </w:p>
          <w:p w:rsidR="00F520D8" w:rsidRDefault="00F520D8" w:rsidP="009B65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520D8" w:rsidRPr="00A06F11" w:rsidRDefault="00F520D8" w:rsidP="009B65EA">
            <w:pPr>
              <w:jc w:val="both"/>
              <w:rPr>
                <w:rFonts w:ascii="Arial" w:hAnsi="Arial" w:cs="Arial"/>
                <w:b/>
              </w:rPr>
            </w:pPr>
            <w:r w:rsidRPr="00A06F11">
              <w:rPr>
                <w:rFonts w:ascii="Arial" w:hAnsi="Arial" w:cs="Arial"/>
                <w:b/>
                <w:sz w:val="22"/>
                <w:szCs w:val="22"/>
              </w:rPr>
              <w:t>Learning- to- learn skills</w:t>
            </w:r>
          </w:p>
          <w:p w:rsidR="00F520D8" w:rsidRPr="00A06F11" w:rsidRDefault="00F520D8" w:rsidP="009B65E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 xml:space="preserve">Students demonstrate interest, autonomy, and commitment to creating quality work and </w:t>
            </w:r>
            <w:r w:rsidRPr="00A06F11">
              <w:rPr>
                <w:rFonts w:ascii="Arial" w:hAnsi="Arial" w:cs="Arial"/>
                <w:sz w:val="22"/>
                <w:szCs w:val="22"/>
              </w:rPr>
              <w:lastRenderedPageBreak/>
              <w:t>striving for excellence.</w:t>
            </w:r>
          </w:p>
          <w:p w:rsidR="00F520D8" w:rsidRPr="00A06F11" w:rsidRDefault="00F520D8" w:rsidP="009B65E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use a variety of learning strategies, personal skills, and time management skills to enhance learning.</w:t>
            </w:r>
          </w:p>
          <w:p w:rsidR="00F520D8" w:rsidRPr="00A06F11" w:rsidRDefault="00F520D8" w:rsidP="009B65E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use what they already know to acquire new knowledge, develop new skills, and expand understanding.</w:t>
            </w:r>
          </w:p>
          <w:p w:rsidR="00F520D8" w:rsidRPr="00A06F11" w:rsidRDefault="00F520D8" w:rsidP="009B65E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evaluate their own learning and personal growth based on reflection and self-correction</w:t>
            </w:r>
          </w:p>
          <w:p w:rsidR="00F520D8" w:rsidRPr="00A06F11" w:rsidRDefault="00F520D8" w:rsidP="009B65EA">
            <w:pPr>
              <w:jc w:val="both"/>
              <w:rPr>
                <w:rFonts w:ascii="Arial" w:hAnsi="Arial" w:cs="Arial"/>
                <w:b/>
              </w:rPr>
            </w:pPr>
          </w:p>
          <w:p w:rsidR="00F520D8" w:rsidRPr="00A06F11" w:rsidRDefault="00F520D8" w:rsidP="009B65EA">
            <w:pPr>
              <w:jc w:val="both"/>
              <w:rPr>
                <w:rFonts w:ascii="Arial" w:hAnsi="Arial" w:cs="Arial"/>
                <w:b/>
              </w:rPr>
            </w:pPr>
            <w:r w:rsidRPr="00A06F11">
              <w:rPr>
                <w:rFonts w:ascii="Arial" w:hAnsi="Arial" w:cs="Arial"/>
                <w:b/>
                <w:sz w:val="22"/>
                <w:szCs w:val="22"/>
              </w:rPr>
              <w:t>Expanding and integrating knowledge</w:t>
            </w:r>
          </w:p>
          <w:p w:rsidR="00F520D8" w:rsidRPr="00A06F11" w:rsidRDefault="00F520D8" w:rsidP="009B65E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demonstrate integrated knowledge and skills in applying multidisciplinary approaches to solving problems.</w:t>
            </w:r>
          </w:p>
          <w:p w:rsidR="00F520D8" w:rsidRPr="00A06F11" w:rsidRDefault="00F520D8" w:rsidP="009B65E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Demonstrate disciplinary knowledge and skills in the areas of mathematics, science, social studies, and language arts.</w:t>
            </w:r>
          </w:p>
          <w:p w:rsidR="00F520D8" w:rsidRPr="00A06F11" w:rsidRDefault="00F520D8" w:rsidP="009B65EA">
            <w:pPr>
              <w:ind w:left="360"/>
              <w:jc w:val="both"/>
              <w:rPr>
                <w:rFonts w:ascii="Arial" w:hAnsi="Arial" w:cs="Arial"/>
              </w:rPr>
            </w:pPr>
          </w:p>
          <w:p w:rsidR="00F520D8" w:rsidRPr="00A06F11" w:rsidRDefault="00F520D8" w:rsidP="009B65EA">
            <w:pPr>
              <w:jc w:val="both"/>
              <w:rPr>
                <w:rFonts w:ascii="Arial" w:hAnsi="Arial" w:cs="Arial"/>
                <w:b/>
              </w:rPr>
            </w:pPr>
            <w:r w:rsidRPr="00A06F11">
              <w:rPr>
                <w:rFonts w:ascii="Arial" w:hAnsi="Arial" w:cs="Arial"/>
                <w:b/>
                <w:sz w:val="22"/>
                <w:szCs w:val="22"/>
              </w:rPr>
              <w:t>Communication skills</w:t>
            </w:r>
          </w:p>
          <w:p w:rsidR="00F520D8" w:rsidRPr="00A06F11" w:rsidRDefault="00F520D8" w:rsidP="009B65EA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communicate with clarity, purpose and understanding of audience in both Spanish and English.</w:t>
            </w:r>
          </w:p>
          <w:p w:rsidR="00F520D8" w:rsidRPr="00A06F11" w:rsidRDefault="00F520D8" w:rsidP="009B65EA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integrate the use of a variety of communication forms and use a wide range of communication skills.</w:t>
            </w:r>
          </w:p>
          <w:p w:rsidR="00F520D8" w:rsidRDefault="00F520D8" w:rsidP="009B65EA">
            <w:pPr>
              <w:jc w:val="both"/>
              <w:rPr>
                <w:rFonts w:ascii="Arial" w:hAnsi="Arial" w:cs="Arial"/>
                <w:b/>
              </w:rPr>
            </w:pPr>
          </w:p>
          <w:p w:rsidR="00F520D8" w:rsidRPr="00A06F11" w:rsidRDefault="00F520D8" w:rsidP="009B65EA">
            <w:pPr>
              <w:jc w:val="both"/>
              <w:rPr>
                <w:rFonts w:ascii="Arial" w:hAnsi="Arial" w:cs="Arial"/>
                <w:b/>
              </w:rPr>
            </w:pPr>
            <w:r w:rsidRPr="00A06F11">
              <w:rPr>
                <w:rFonts w:ascii="Arial" w:hAnsi="Arial" w:cs="Arial"/>
                <w:b/>
                <w:sz w:val="22"/>
                <w:szCs w:val="22"/>
              </w:rPr>
              <w:t>Thinking and reasoning skills</w:t>
            </w:r>
          </w:p>
          <w:p w:rsidR="00F520D8" w:rsidRPr="00A06F11" w:rsidRDefault="00F520D8" w:rsidP="009B65E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utilize, evaluate, and refine the use of multiple strategies to solve a variety of type of problems.</w:t>
            </w:r>
          </w:p>
          <w:p w:rsidR="00F520D8" w:rsidRPr="00A06F11" w:rsidRDefault="00F520D8" w:rsidP="009B65E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generate new and creative ideas by taking considered risks in a variety of contexts</w:t>
            </w:r>
          </w:p>
          <w:p w:rsidR="00F520D8" w:rsidRPr="00A06F11" w:rsidRDefault="00F520D8" w:rsidP="009B65EA">
            <w:pPr>
              <w:jc w:val="both"/>
              <w:rPr>
                <w:rFonts w:ascii="Arial" w:hAnsi="Arial" w:cs="Arial"/>
              </w:rPr>
            </w:pPr>
          </w:p>
          <w:p w:rsidR="00F520D8" w:rsidRPr="00A06F11" w:rsidRDefault="00F520D8" w:rsidP="009B65EA">
            <w:pPr>
              <w:jc w:val="both"/>
              <w:rPr>
                <w:rFonts w:ascii="Arial" w:hAnsi="Arial" w:cs="Arial"/>
                <w:b/>
              </w:rPr>
            </w:pPr>
            <w:r w:rsidRPr="00A06F11">
              <w:rPr>
                <w:rFonts w:ascii="Arial" w:hAnsi="Arial" w:cs="Arial"/>
                <w:b/>
                <w:sz w:val="22"/>
                <w:szCs w:val="22"/>
              </w:rPr>
              <w:t xml:space="preserve">Social and emotional development </w:t>
            </w:r>
          </w:p>
          <w:p w:rsidR="00F520D8" w:rsidRPr="00A06F11" w:rsidRDefault="00F520D8" w:rsidP="009B65EA">
            <w:pPr>
              <w:keepLines/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work with others in a variety of situations to set and achieve goals and establish productive relationships based on respect, tolerance and solidarity.</w:t>
            </w:r>
          </w:p>
          <w:p w:rsidR="00F520D8" w:rsidRPr="00A06F11" w:rsidRDefault="00F520D8" w:rsidP="009B65EA">
            <w:pPr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manage and evaluate their behavior as group members.</w:t>
            </w:r>
          </w:p>
          <w:p w:rsidR="00F520D8" w:rsidRPr="00A06F11" w:rsidRDefault="00F520D8" w:rsidP="009B65EA">
            <w:pPr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manage disagreement and conflict in a peaceful and constructive manner and act in favor of well-being.</w:t>
            </w:r>
          </w:p>
          <w:p w:rsidR="00F520D8" w:rsidRPr="00A06F11" w:rsidRDefault="00F520D8" w:rsidP="009B65EA">
            <w:pPr>
              <w:jc w:val="both"/>
              <w:rPr>
                <w:rFonts w:ascii="Arial" w:hAnsi="Arial" w:cs="Arial"/>
              </w:rPr>
            </w:pPr>
          </w:p>
          <w:p w:rsidR="00F520D8" w:rsidRPr="00A06F11" w:rsidRDefault="00F520D8" w:rsidP="009B65EA">
            <w:pPr>
              <w:jc w:val="both"/>
              <w:rPr>
                <w:rFonts w:ascii="Arial" w:hAnsi="Arial" w:cs="Arial"/>
                <w:b/>
              </w:rPr>
            </w:pPr>
            <w:r w:rsidRPr="00A06F11">
              <w:rPr>
                <w:rFonts w:ascii="Arial" w:hAnsi="Arial" w:cs="Arial"/>
                <w:b/>
                <w:sz w:val="22"/>
                <w:szCs w:val="22"/>
              </w:rPr>
              <w:t>Personal and social responsibility</w:t>
            </w:r>
          </w:p>
          <w:p w:rsidR="00F520D8" w:rsidRPr="00A06F11" w:rsidRDefault="00F520D8" w:rsidP="009B65EA">
            <w:pPr>
              <w:numPr>
                <w:ilvl w:val="1"/>
                <w:numId w:val="5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take responsibility for personal actions and act ethically (e.g. demonstrate honesty fairness, integrity).</w:t>
            </w:r>
          </w:p>
          <w:p w:rsidR="00F520D8" w:rsidRPr="0008410E" w:rsidRDefault="00F520D8" w:rsidP="009B65EA">
            <w:pPr>
              <w:tabs>
                <w:tab w:val="num" w:pos="720"/>
              </w:tabs>
              <w:ind w:left="540"/>
              <w:jc w:val="both"/>
              <w:rPr>
                <w:rFonts w:ascii="Arial" w:hAnsi="Arial" w:cs="Arial"/>
                <w:b/>
              </w:rPr>
            </w:pPr>
          </w:p>
        </w:tc>
      </w:tr>
      <w:tr w:rsidR="00F520D8" w:rsidRPr="00D83F69" w:rsidTr="009B65EA">
        <w:tc>
          <w:tcPr>
            <w:tcW w:w="4390" w:type="dxa"/>
            <w:tcBorders>
              <w:bottom w:val="single" w:sz="4" w:space="0" w:color="auto"/>
            </w:tcBorders>
          </w:tcPr>
          <w:p w:rsidR="00F520D8" w:rsidRDefault="00F520D8" w:rsidP="009B65EA">
            <w:pPr>
              <w:rPr>
                <w:rFonts w:ascii="Arial" w:hAnsi="Arial" w:cs="Arial"/>
                <w:b/>
              </w:rPr>
            </w:pPr>
          </w:p>
          <w:p w:rsidR="00F520D8" w:rsidRPr="00D83F69" w:rsidRDefault="00F520D8" w:rsidP="009B65EA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an environment?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helps plants and animals live in places?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might an </w:t>
            </w:r>
            <w:proofErr w:type="gramStart"/>
            <w:r>
              <w:rPr>
                <w:rFonts w:ascii="Arial" w:hAnsi="Arial" w:cs="Arial"/>
              </w:rPr>
              <w:t>animals</w:t>
            </w:r>
            <w:proofErr w:type="gramEnd"/>
            <w:r>
              <w:rPr>
                <w:rFonts w:ascii="Arial" w:hAnsi="Arial" w:cs="Arial"/>
              </w:rPr>
              <w:t xml:space="preserve"> skin color or covering help it survive?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How do plants and animals need each other?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plants and animals able to hide?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an adaptation, and what is its purpose?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Pr="0008410E" w:rsidRDefault="00F520D8" w:rsidP="009B65EA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F520D8" w:rsidRDefault="00F520D8" w:rsidP="009B65EA">
            <w:pPr>
              <w:rPr>
                <w:rFonts w:ascii="Arial" w:hAnsi="Arial" w:cs="Arial"/>
                <w:b/>
              </w:rPr>
            </w:pPr>
          </w:p>
          <w:p w:rsidR="00F520D8" w:rsidRPr="00D83F69" w:rsidRDefault="00F520D8" w:rsidP="009B65EA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F520D8" w:rsidRDefault="00F520D8" w:rsidP="009B65EA">
            <w:pPr>
              <w:rPr>
                <w:rFonts w:ascii="Arial" w:hAnsi="Arial" w:cs="Arial"/>
                <w:b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adaptation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camouflage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oxygen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pollen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chain</w:t>
            </w:r>
          </w:p>
          <w:p w:rsidR="00F520D8" w:rsidRPr="00CA7C16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habitat</w:t>
            </w:r>
          </w:p>
        </w:tc>
      </w:tr>
      <w:tr w:rsidR="00F520D8" w:rsidRPr="0032518B" w:rsidTr="009B65EA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520D8" w:rsidRPr="0032518B" w:rsidRDefault="00F520D8" w:rsidP="009B6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F520D8" w:rsidRPr="0032518B" w:rsidRDefault="00F520D8" w:rsidP="009B65EA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F520D8" w:rsidRPr="00D83F69" w:rsidTr="009B65EA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F520D8" w:rsidRPr="007C6FAF" w:rsidRDefault="00F520D8" w:rsidP="009B65EA">
            <w:pPr>
              <w:rPr>
                <w:rFonts w:ascii="Arial" w:hAnsi="Arial" w:cs="Arial"/>
                <w:b/>
              </w:rPr>
            </w:pPr>
            <w:r w:rsidRPr="007C6FAF">
              <w:rPr>
                <w:rFonts w:ascii="Arial" w:hAnsi="Arial" w:cs="Arial"/>
                <w:b/>
              </w:rPr>
              <w:t>Performance Assessment</w:t>
            </w:r>
          </w:p>
          <w:p w:rsidR="00F520D8" w:rsidRPr="007C6FAF" w:rsidRDefault="00F520D8" w:rsidP="009B65EA">
            <w:pPr>
              <w:rPr>
                <w:rFonts w:ascii="Arial" w:hAnsi="Arial" w:cs="Arial"/>
              </w:rPr>
            </w:pPr>
            <w:r w:rsidRPr="007C6FAF">
              <w:rPr>
                <w:rFonts w:ascii="Arial" w:hAnsi="Arial" w:cs="Arial"/>
              </w:rPr>
              <w:t>Activity results</w:t>
            </w:r>
          </w:p>
          <w:p w:rsidR="00F520D8" w:rsidRPr="007C6FAF" w:rsidRDefault="00F520D8" w:rsidP="009B65EA">
            <w:pPr>
              <w:rPr>
                <w:rFonts w:ascii="Arial" w:hAnsi="Arial" w:cs="Arial"/>
              </w:rPr>
            </w:pPr>
            <w:r w:rsidRPr="007C6FAF">
              <w:rPr>
                <w:rFonts w:ascii="Arial" w:hAnsi="Arial" w:cs="Arial"/>
              </w:rPr>
              <w:t>Creative writing</w:t>
            </w:r>
          </w:p>
          <w:p w:rsidR="00F520D8" w:rsidRPr="007C6FAF" w:rsidRDefault="00F520D8" w:rsidP="009B65EA">
            <w:pPr>
              <w:rPr>
                <w:rFonts w:ascii="Arial" w:hAnsi="Arial" w:cs="Arial"/>
              </w:rPr>
            </w:pPr>
            <w:r w:rsidRPr="007C6FAF">
              <w:rPr>
                <w:rFonts w:ascii="Arial" w:hAnsi="Arial" w:cs="Arial"/>
              </w:rPr>
              <w:t>Activity results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 w:rsidRPr="007C6FAF">
              <w:rPr>
                <w:rFonts w:ascii="Arial" w:hAnsi="Arial" w:cs="Arial"/>
              </w:rPr>
              <w:t>Observations</w:t>
            </w:r>
          </w:p>
          <w:p w:rsidR="00F520D8" w:rsidRPr="007C6FAF" w:rsidRDefault="00F520D8" w:rsidP="009B65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Quizes</w:t>
            </w:r>
            <w:proofErr w:type="spellEnd"/>
          </w:p>
          <w:p w:rsidR="00F520D8" w:rsidRPr="007C6FAF" w:rsidRDefault="00F520D8" w:rsidP="009B65EA">
            <w:pPr>
              <w:rPr>
                <w:rFonts w:ascii="Arial" w:hAnsi="Arial" w:cs="Arial"/>
                <w:b/>
              </w:rPr>
            </w:pPr>
            <w:r w:rsidRPr="007C6FAF">
              <w:rPr>
                <w:rFonts w:ascii="Arial" w:hAnsi="Arial" w:cs="Arial"/>
                <w:b/>
              </w:rPr>
              <w:t>Lesson Assessment</w:t>
            </w:r>
          </w:p>
          <w:p w:rsidR="00F520D8" w:rsidRPr="00D83F69" w:rsidRDefault="00F520D8" w:rsidP="009B65EA">
            <w:pPr>
              <w:rPr>
                <w:rFonts w:ascii="Arial" w:hAnsi="Arial" w:cs="Arial"/>
                <w:b/>
              </w:rPr>
            </w:pPr>
            <w:r w:rsidRPr="007C6FAF">
              <w:rPr>
                <w:rFonts w:ascii="Arial" w:hAnsi="Arial" w:cs="Arial"/>
                <w:b/>
              </w:rPr>
              <w:t>Unit test</w:t>
            </w:r>
          </w:p>
          <w:p w:rsidR="00F520D8" w:rsidRPr="00D83F69" w:rsidRDefault="00F520D8" w:rsidP="009B65EA">
            <w:pPr>
              <w:rPr>
                <w:rFonts w:ascii="Arial" w:hAnsi="Arial" w:cs="Arial"/>
                <w:b/>
              </w:rPr>
            </w:pPr>
          </w:p>
          <w:p w:rsidR="00F520D8" w:rsidRPr="00D83F69" w:rsidRDefault="00F520D8" w:rsidP="009B65EA">
            <w:pPr>
              <w:rPr>
                <w:rFonts w:ascii="Arial" w:hAnsi="Arial" w:cs="Arial"/>
                <w:b/>
              </w:rPr>
            </w:pPr>
          </w:p>
        </w:tc>
      </w:tr>
      <w:tr w:rsidR="00F520D8" w:rsidRPr="0032518B" w:rsidTr="009B65EA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520D8" w:rsidRPr="0032518B" w:rsidRDefault="00F520D8" w:rsidP="009B65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F520D8" w:rsidRPr="0032518B" w:rsidRDefault="00F520D8" w:rsidP="009B65EA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F520D8" w:rsidRPr="00D83F69" w:rsidTr="009B65EA">
        <w:tc>
          <w:tcPr>
            <w:tcW w:w="9606" w:type="dxa"/>
            <w:gridSpan w:val="2"/>
          </w:tcPr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Comparing and contrasting different environments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science vocabulary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Creating environment and animal charts using vocabulary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Creating a process chart that will be used to develop writing (articles, nouns, verbs, and adjectives)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write their own chants using main vocabulary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 lima beans in a zip-lock and make observations using sentence frames 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(e.g., I observe_______. I see ____________.)</w:t>
            </w:r>
          </w:p>
          <w:p w:rsidR="00F520D8" w:rsidRPr="00D83F69" w:rsidRDefault="00F520D8" w:rsidP="009B65EA">
            <w:pPr>
              <w:rPr>
                <w:rFonts w:ascii="Arial" w:hAnsi="Arial" w:cs="Arial"/>
              </w:rPr>
            </w:pPr>
          </w:p>
          <w:p w:rsidR="00F520D8" w:rsidRDefault="00F520D8" w:rsidP="009B65EA">
            <w:pPr>
              <w:rPr>
                <w:rFonts w:ascii="Arial" w:hAnsi="Arial" w:cs="Arial"/>
              </w:rPr>
            </w:pPr>
          </w:p>
          <w:p w:rsidR="00F520D8" w:rsidRPr="00D83F69" w:rsidRDefault="00F520D8" w:rsidP="009B65EA">
            <w:pPr>
              <w:rPr>
                <w:rFonts w:ascii="Arial" w:hAnsi="Arial" w:cs="Arial"/>
              </w:rPr>
            </w:pPr>
          </w:p>
        </w:tc>
      </w:tr>
      <w:tr w:rsidR="00F520D8" w:rsidRPr="00D83F69" w:rsidTr="009B65EA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520D8" w:rsidRPr="00EC57E3" w:rsidRDefault="00F520D8" w:rsidP="009B6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F520D8" w:rsidRPr="00D83F69" w:rsidTr="009B65EA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F520D8" w:rsidRDefault="00F520D8" w:rsidP="009B65EA">
            <w:pPr>
              <w:rPr>
                <w:rFonts w:ascii="Arial" w:hAnsi="Arial" w:cs="Arial"/>
              </w:rPr>
            </w:pPr>
            <w:r w:rsidRPr="00F84453">
              <w:rPr>
                <w:rFonts w:ascii="Arial" w:hAnsi="Arial" w:cs="Arial"/>
              </w:rPr>
              <w:t>Poster book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GLAD Materials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Poems and Chants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Zip-lock backs</w:t>
            </w:r>
          </w:p>
          <w:p w:rsidR="00F520D8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Lima beans</w:t>
            </w:r>
          </w:p>
          <w:p w:rsidR="00F520D8" w:rsidRPr="00F84453" w:rsidRDefault="00F520D8" w:rsidP="009B6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towels</w:t>
            </w:r>
          </w:p>
          <w:p w:rsidR="00F520D8" w:rsidRPr="00F84453" w:rsidRDefault="00F520D8" w:rsidP="009B65EA">
            <w:pPr>
              <w:rPr>
                <w:rFonts w:ascii="Arial" w:hAnsi="Arial" w:cs="Arial"/>
              </w:rPr>
            </w:pPr>
            <w:r w:rsidRPr="00F84453">
              <w:rPr>
                <w:rFonts w:ascii="Arial" w:hAnsi="Arial" w:cs="Arial"/>
              </w:rPr>
              <w:lastRenderedPageBreak/>
              <w:t>Plastic bags</w:t>
            </w:r>
          </w:p>
          <w:p w:rsidR="00F520D8" w:rsidRPr="00F84453" w:rsidRDefault="00F520D8" w:rsidP="009B65EA">
            <w:pPr>
              <w:rPr>
                <w:rFonts w:ascii="Arial" w:hAnsi="Arial" w:cs="Arial"/>
              </w:rPr>
            </w:pPr>
            <w:r w:rsidRPr="00F84453">
              <w:rPr>
                <w:rFonts w:ascii="Arial" w:hAnsi="Arial" w:cs="Arial"/>
              </w:rPr>
              <w:t>Cups</w:t>
            </w:r>
          </w:p>
          <w:p w:rsidR="00F520D8" w:rsidRPr="00F84453" w:rsidRDefault="00F520D8" w:rsidP="009B65EA">
            <w:pPr>
              <w:rPr>
                <w:rFonts w:ascii="Arial" w:hAnsi="Arial" w:cs="Arial"/>
              </w:rPr>
            </w:pPr>
            <w:r w:rsidRPr="00F84453">
              <w:rPr>
                <w:rFonts w:ascii="Arial" w:hAnsi="Arial" w:cs="Arial"/>
              </w:rPr>
              <w:t>Hand lens</w:t>
            </w:r>
          </w:p>
          <w:p w:rsidR="00F520D8" w:rsidRPr="00F84453" w:rsidRDefault="00F520D8" w:rsidP="009B65EA">
            <w:pPr>
              <w:rPr>
                <w:rFonts w:ascii="Arial" w:hAnsi="Arial" w:cs="Arial"/>
              </w:rPr>
            </w:pPr>
            <w:r w:rsidRPr="00F84453">
              <w:rPr>
                <w:rFonts w:ascii="Arial" w:hAnsi="Arial" w:cs="Arial"/>
              </w:rPr>
              <w:t>Paper</w:t>
            </w:r>
          </w:p>
          <w:p w:rsidR="00F520D8" w:rsidRPr="00F84453" w:rsidRDefault="00F520D8" w:rsidP="009B65EA">
            <w:pPr>
              <w:rPr>
                <w:rFonts w:ascii="Arial" w:hAnsi="Arial" w:cs="Arial"/>
              </w:rPr>
            </w:pPr>
            <w:r w:rsidRPr="00F84453">
              <w:rPr>
                <w:rFonts w:ascii="Arial" w:hAnsi="Arial" w:cs="Arial"/>
              </w:rPr>
              <w:t>Spray bottle</w:t>
            </w:r>
          </w:p>
          <w:p w:rsidR="00F520D8" w:rsidRPr="00F84453" w:rsidRDefault="00F520D8" w:rsidP="009B65EA">
            <w:pPr>
              <w:rPr>
                <w:rFonts w:ascii="Arial" w:hAnsi="Arial" w:cs="Arial"/>
              </w:rPr>
            </w:pPr>
            <w:r w:rsidRPr="00F84453">
              <w:rPr>
                <w:rFonts w:ascii="Arial" w:hAnsi="Arial" w:cs="Arial"/>
              </w:rPr>
              <w:t>Science Journals</w:t>
            </w:r>
          </w:p>
          <w:p w:rsidR="00F520D8" w:rsidRPr="00F84453" w:rsidRDefault="00F520D8" w:rsidP="009B65EA">
            <w:pPr>
              <w:rPr>
                <w:rFonts w:ascii="Arial" w:hAnsi="Arial" w:cs="Arial"/>
              </w:rPr>
            </w:pPr>
            <w:r w:rsidRPr="00F84453">
              <w:rPr>
                <w:rFonts w:ascii="Arial" w:hAnsi="Arial" w:cs="Arial"/>
              </w:rPr>
              <w:t>Teachers guide</w:t>
            </w:r>
          </w:p>
          <w:p w:rsidR="00F520D8" w:rsidRPr="00D83F69" w:rsidRDefault="00F520D8" w:rsidP="009B65EA">
            <w:pPr>
              <w:rPr>
                <w:rFonts w:ascii="Arial" w:hAnsi="Arial" w:cs="Arial"/>
                <w:b/>
              </w:rPr>
            </w:pPr>
            <w:r w:rsidRPr="00F84453">
              <w:rPr>
                <w:rFonts w:ascii="Arial" w:hAnsi="Arial" w:cs="Arial"/>
              </w:rPr>
              <w:t>Science discovery Works (Teacher resource guides)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520D8" w:rsidRDefault="00F520D8" w:rsidP="00F520D8">
      <w:pPr>
        <w:rPr>
          <w:rFonts w:ascii="Arial" w:hAnsi="Arial" w:cs="Arial"/>
        </w:rPr>
      </w:pPr>
    </w:p>
    <w:p w:rsidR="00F520D8" w:rsidRDefault="00F520D8" w:rsidP="00F520D8">
      <w:pPr>
        <w:rPr>
          <w:rFonts w:ascii="Arial" w:hAnsi="Arial" w:cs="Arial"/>
        </w:rPr>
      </w:pPr>
      <w:r>
        <w:rPr>
          <w:rFonts w:ascii="Arial" w:hAnsi="Arial" w:cs="Arial"/>
        </w:rPr>
        <w:t>At the end of unit:</w:t>
      </w:r>
    </w:p>
    <w:p w:rsidR="00F520D8" w:rsidRPr="004E1915" w:rsidRDefault="00F520D8" w:rsidP="00F520D8">
      <w:pPr>
        <w:rPr>
          <w:rFonts w:ascii="Arial" w:hAnsi="Arial" w:cs="Arial"/>
        </w:rPr>
      </w:pPr>
    </w:p>
    <w:p w:rsidR="0045357A" w:rsidRDefault="0045357A" w:rsidP="0045357A">
      <w:pPr>
        <w:pStyle w:val="BodyText3"/>
        <w:pBdr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CURRICULUM COVERAGE: Percentage of planned curriculum that was taught and assessed 80%</w:t>
      </w:r>
    </w:p>
    <w:p w:rsidR="0045357A" w:rsidRDefault="0045357A" w:rsidP="0045357A">
      <w:pPr>
        <w:pStyle w:val="BodyText3"/>
        <w:pBdr>
          <w:right w:val="single" w:sz="4" w:space="0" w:color="auto"/>
        </w:pBdr>
        <w:rPr>
          <w:sz w:val="22"/>
          <w:szCs w:val="22"/>
        </w:rPr>
      </w:pPr>
    </w:p>
    <w:p w:rsidR="0045357A" w:rsidRDefault="0045357A" w:rsidP="0045357A">
      <w:pPr>
        <w:pStyle w:val="BodyText3"/>
        <w:pBdr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REFLECTIONS:  This term was dedicated to Unit B, Plants.  We were unable to finish Unit C; however I noticed that some concepts in Unit C are not part of our standards.  For the next year we will take out the concepts from our unit plants that are not part of our standards.   I also recommend that we focus on one Science unit per semester.  Time constraints do not allow for 2 units per term.</w:t>
      </w:r>
    </w:p>
    <w:p w:rsidR="0003597A" w:rsidRDefault="0045357A">
      <w:bookmarkStart w:id="0" w:name="_GoBack"/>
      <w:bookmarkEnd w:id="0"/>
    </w:p>
    <w:sectPr w:rsidR="0003597A" w:rsidSect="00E97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863CD2"/>
    <w:multiLevelType w:val="hybridMultilevel"/>
    <w:tmpl w:val="3E3615E2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5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Courier New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Rounded MT Bold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Rounded MT Bold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520D8"/>
    <w:rsid w:val="0013076E"/>
    <w:rsid w:val="00306E89"/>
    <w:rsid w:val="0045357A"/>
    <w:rsid w:val="00E97E5B"/>
    <w:rsid w:val="00F5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520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F520D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Header">
    <w:name w:val="header"/>
    <w:basedOn w:val="Normal"/>
    <w:link w:val="HeaderChar"/>
    <w:unhideWhenUsed/>
    <w:rsid w:val="00F520D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520D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0D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PRIMERO A</dc:creator>
  <cp:keywords/>
  <dc:description/>
  <cp:lastModifiedBy>K°2b</cp:lastModifiedBy>
  <cp:revision>2</cp:revision>
  <dcterms:created xsi:type="dcterms:W3CDTF">2011-10-20T15:42:00Z</dcterms:created>
  <dcterms:modified xsi:type="dcterms:W3CDTF">2012-03-12T17:03:00Z</dcterms:modified>
</cp:coreProperties>
</file>