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E168C6" w:rsidTr="00E168C6">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E168C6" w:rsidRDefault="00E168C6">
            <w:pPr>
              <w:pStyle w:val="Encabezado"/>
              <w:jc w:val="center"/>
              <w:rPr>
                <w:sz w:val="16"/>
                <w:szCs w:val="16"/>
              </w:rPr>
            </w:pPr>
            <w:r>
              <w:rPr>
                <w:noProof/>
                <w:lang w:val="es-CO" w:eastAsia="es-CO"/>
              </w:rPr>
              <w:drawing>
                <wp:inline distT="0" distB="0" distL="0" distR="0">
                  <wp:extent cx="462915" cy="474980"/>
                  <wp:effectExtent l="0" t="0" r="0" b="0"/>
                  <wp:docPr id="2" name="Imagen 2" descr="Descripción: 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ACTU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2915" cy="474980"/>
                          </a:xfrm>
                          <a:prstGeom prst="rect">
                            <a:avLst/>
                          </a:prstGeom>
                          <a:noFill/>
                          <a:ln>
                            <a:noFill/>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E168C6" w:rsidRDefault="00E168C6">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68C6" w:rsidRDefault="00E168C6">
            <w:pPr>
              <w:pStyle w:val="Encabezado"/>
              <w:jc w:val="center"/>
              <w:rPr>
                <w:sz w:val="16"/>
                <w:szCs w:val="16"/>
              </w:rPr>
            </w:pPr>
            <w:r>
              <w:rPr>
                <w:sz w:val="16"/>
                <w:szCs w:val="16"/>
              </w:rPr>
              <w:t>SGC-GI- F77</w:t>
            </w:r>
          </w:p>
        </w:tc>
      </w:tr>
      <w:tr w:rsidR="00E168C6" w:rsidTr="00E168C6">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8C6" w:rsidRDefault="00E168C6">
            <w:pPr>
              <w:rPr>
                <w:rFonts w:ascii="Calibri" w:eastAsia="Calibri" w:hAnsi="Calibri"/>
                <w:sz w:val="16"/>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E168C6" w:rsidRDefault="00E168C6">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E168C6" w:rsidRDefault="00E168C6">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168C6" w:rsidRDefault="00E168C6">
            <w:pPr>
              <w:pStyle w:val="Encabezado"/>
              <w:jc w:val="center"/>
              <w:rPr>
                <w:sz w:val="16"/>
                <w:szCs w:val="16"/>
              </w:rPr>
            </w:pPr>
            <w:r>
              <w:rPr>
                <w:sz w:val="16"/>
                <w:szCs w:val="16"/>
              </w:rPr>
              <w:t>v. 03</w:t>
            </w:r>
          </w:p>
        </w:tc>
      </w:tr>
      <w:tr w:rsidR="00E168C6" w:rsidTr="00E168C6">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8C6" w:rsidRDefault="00E168C6">
            <w:pPr>
              <w:rPr>
                <w:rFonts w:ascii="Calibri" w:eastAsia="Calibri" w:hAnsi="Calibri"/>
                <w:sz w:val="16"/>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8C6" w:rsidRDefault="00E168C6">
            <w:pPr>
              <w:rPr>
                <w:rFonts w:ascii="Arial Narrow" w:hAnsi="Arial Narrow"/>
                <w:i/>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168C6" w:rsidRDefault="00E168C6">
            <w:pPr>
              <w:pStyle w:val="Encabezado"/>
              <w:jc w:val="center"/>
              <w:rPr>
                <w:sz w:val="16"/>
                <w:szCs w:val="16"/>
              </w:rPr>
            </w:pPr>
            <w:r>
              <w:rPr>
                <w:sz w:val="16"/>
                <w:szCs w:val="16"/>
              </w:rPr>
              <w:t>August 2010</w:t>
            </w:r>
          </w:p>
        </w:tc>
      </w:tr>
    </w:tbl>
    <w:p w:rsidR="00E168C6" w:rsidRDefault="00E168C6" w:rsidP="0032518B">
      <w:pPr>
        <w:pBdr>
          <w:between w:val="dotted" w:sz="4" w:space="1" w:color="auto"/>
        </w:pBdr>
        <w:spacing w:line="360" w:lineRule="auto"/>
        <w:rPr>
          <w:rFonts w:ascii="Arial" w:hAnsi="Arial" w:cs="Arial"/>
          <w:b/>
        </w:rPr>
      </w:pPr>
      <w:bookmarkStart w:id="0" w:name="_GoBack"/>
      <w:bookmarkEnd w:id="0"/>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7F61FF">
        <w:rPr>
          <w:rFonts w:ascii="Arial" w:hAnsi="Arial" w:cs="Arial"/>
          <w:b/>
        </w:rPr>
        <w:t xml:space="preserve">  World history</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7F61FF">
        <w:rPr>
          <w:rFonts w:ascii="Arial" w:hAnsi="Arial" w:cs="Arial"/>
          <w:b/>
        </w:rPr>
        <w:t>8</w:t>
      </w:r>
      <w:r w:rsidR="00EC57E3">
        <w:rPr>
          <w:rFonts w:ascii="Arial" w:hAnsi="Arial" w:cs="Arial"/>
          <w:b/>
        </w:rPr>
        <w:t xml:space="preserve">                     </w:t>
      </w:r>
      <w:r w:rsidR="00D83F69">
        <w:rPr>
          <w:rFonts w:ascii="Arial" w:hAnsi="Arial" w:cs="Arial"/>
          <w:b/>
        </w:rPr>
        <w:t xml:space="preserve">Term: </w:t>
      </w:r>
      <w:r w:rsidR="007F61FF">
        <w:rPr>
          <w:rFonts w:ascii="Arial" w:hAnsi="Arial" w:cs="Arial"/>
          <w:b/>
        </w:rPr>
        <w:t xml:space="preserve"> 2</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7F61FF">
        <w:rPr>
          <w:rFonts w:ascii="Arial" w:hAnsi="Arial" w:cs="Arial"/>
          <w:b/>
          <w:bCs/>
        </w:rPr>
        <w:t xml:space="preserve"> Rise of the Modern World</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7F61FF">
        <w:rPr>
          <w:rFonts w:ascii="Arial" w:hAnsi="Arial" w:cs="Arial"/>
          <w:b/>
          <w:bCs/>
        </w:rPr>
        <w:t xml:space="preserve"> 2</w:t>
      </w:r>
      <w:r w:rsidR="007F61FF" w:rsidRPr="007F61FF">
        <w:rPr>
          <w:rFonts w:ascii="Arial" w:hAnsi="Arial" w:cs="Arial"/>
          <w:b/>
          <w:bCs/>
          <w:vertAlign w:val="superscript"/>
        </w:rPr>
        <w:t>nd</w:t>
      </w:r>
      <w:r w:rsidR="007F61FF">
        <w:rPr>
          <w:rFonts w:ascii="Arial" w:hAnsi="Arial" w:cs="Arial"/>
          <w:b/>
          <w:bCs/>
        </w:rPr>
        <w:t xml:space="preserve"> quarter</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7F61FF">
        <w:rPr>
          <w:rFonts w:ascii="Arial" w:hAnsi="Arial" w:cs="Arial"/>
          <w:b/>
          <w:bCs/>
        </w:rPr>
        <w:t xml:space="preserve"> John Blanc</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trPr>
          <w:trHeight w:val="571"/>
        </w:trPr>
        <w:tc>
          <w:tcPr>
            <w:tcW w:w="9606" w:type="dxa"/>
            <w:gridSpan w:val="2"/>
            <w:shd w:val="clear" w:color="auto" w:fill="auto"/>
            <w:vAlign w:val="center"/>
          </w:tcPr>
          <w:p w:rsidR="00C12B78" w:rsidRDefault="0047736E" w:rsidP="00C12B78">
            <w:pPr>
              <w:rPr>
                <w:rFonts w:ascii="Arial" w:hAnsi="Arial" w:cs="Arial"/>
                <w:bCs/>
              </w:rPr>
            </w:pPr>
            <w:r>
              <w:rPr>
                <w:rFonts w:ascii="Arial" w:hAnsi="Arial" w:cs="Arial"/>
                <w:b/>
                <w:bCs/>
              </w:rPr>
              <w:t>OVERVIEW</w:t>
            </w:r>
            <w:r w:rsidR="00C12B78" w:rsidRPr="00D83F69">
              <w:rPr>
                <w:rFonts w:ascii="Arial" w:hAnsi="Arial" w:cs="Arial"/>
                <w:b/>
                <w:bCs/>
              </w:rPr>
              <w:t xml:space="preserve">: </w:t>
            </w:r>
            <w:r w:rsidR="00C12B78" w:rsidRPr="00D83F69">
              <w:rPr>
                <w:rFonts w:ascii="Arial" w:hAnsi="Arial" w:cs="Arial"/>
                <w:bCs/>
              </w:rPr>
              <w:t>context, significance and  theme of the unit.</w:t>
            </w:r>
          </w:p>
          <w:p w:rsidR="00555359" w:rsidRDefault="00555359" w:rsidP="00C12B78">
            <w:pPr>
              <w:rPr>
                <w:rFonts w:ascii="Arial" w:hAnsi="Arial" w:cs="Arial"/>
                <w:bCs/>
              </w:rPr>
            </w:pPr>
          </w:p>
          <w:p w:rsidR="00555359" w:rsidRDefault="00555359" w:rsidP="00C12B78">
            <w:pPr>
              <w:rPr>
                <w:rFonts w:ascii="Arial" w:hAnsi="Arial" w:cs="Arial"/>
                <w:bCs/>
              </w:rPr>
            </w:pPr>
            <w:r>
              <w:rPr>
                <w:rFonts w:ascii="Arial" w:hAnsi="Arial" w:cs="Arial"/>
                <w:bCs/>
              </w:rPr>
              <w:t xml:space="preserve">This unit begins with the rise of the modern nation state as the Hundred Years war comes to a close and feudalism is disappearing.  We will look at the Renaissance Period (science, art, corruption of the Church).  Also we will spend a large amount of time learning about the Reformation and its effects on </w:t>
            </w:r>
            <w:smartTag w:uri="urn:schemas-microsoft-com:office:smarttags" w:element="place">
              <w:r>
                <w:rPr>
                  <w:rFonts w:ascii="Arial" w:hAnsi="Arial" w:cs="Arial"/>
                  <w:bCs/>
                </w:rPr>
                <w:t>Europe</w:t>
              </w:r>
            </w:smartTag>
          </w:p>
          <w:p w:rsidR="00555359" w:rsidRDefault="00555359" w:rsidP="00C12B78">
            <w:pPr>
              <w:rPr>
                <w:rFonts w:ascii="Arial" w:hAnsi="Arial" w:cs="Arial"/>
                <w:bCs/>
              </w:rPr>
            </w:pPr>
            <w:r>
              <w:rPr>
                <w:rFonts w:ascii="Arial" w:hAnsi="Arial" w:cs="Arial"/>
                <w:bCs/>
              </w:rPr>
              <w:t xml:space="preserve">The main theme will be the rise of European hegemony as they become modern states and begin the Age of Exploration.  This will lead us to colonization and its effects on the </w:t>
            </w:r>
            <w:smartTag w:uri="urn:schemas-microsoft-com:office:smarttags" w:element="country-region">
              <w:r>
                <w:rPr>
                  <w:rFonts w:ascii="Arial" w:hAnsi="Arial" w:cs="Arial"/>
                  <w:bCs/>
                </w:rPr>
                <w:t>Americas</w:t>
              </w:r>
            </w:smartTag>
            <w:r>
              <w:rPr>
                <w:rFonts w:ascii="Arial" w:hAnsi="Arial" w:cs="Arial"/>
                <w:bCs/>
              </w:rPr>
              <w:t xml:space="preserve">, </w:t>
            </w:r>
            <w:smartTag w:uri="urn:schemas-microsoft-com:office:smarttags" w:element="country-region">
              <w:r>
                <w:rPr>
                  <w:rFonts w:ascii="Arial" w:hAnsi="Arial" w:cs="Arial"/>
                  <w:bCs/>
                </w:rPr>
                <w:t>China</w:t>
              </w:r>
            </w:smartTag>
            <w:r>
              <w:rPr>
                <w:rFonts w:ascii="Arial" w:hAnsi="Arial" w:cs="Arial"/>
                <w:bCs/>
              </w:rPr>
              <w:t xml:space="preserve">, and </w:t>
            </w:r>
            <w:smartTag w:uri="urn:schemas-microsoft-com:office:smarttags" w:element="place">
              <w:smartTag w:uri="urn:schemas-microsoft-com:office:smarttags" w:element="country-region">
                <w:r>
                  <w:rPr>
                    <w:rFonts w:ascii="Arial" w:hAnsi="Arial" w:cs="Arial"/>
                    <w:bCs/>
                  </w:rPr>
                  <w:t>India</w:t>
                </w:r>
              </w:smartTag>
            </w:smartTag>
            <w:r>
              <w:rPr>
                <w:rFonts w:ascii="Arial" w:hAnsi="Arial" w:cs="Arial"/>
                <w:bCs/>
              </w:rPr>
              <w:t>.</w:t>
            </w:r>
          </w:p>
          <w:p w:rsidR="00555359" w:rsidRPr="00D83F69" w:rsidRDefault="00555359" w:rsidP="00C12B78">
            <w:pPr>
              <w:rPr>
                <w:rFonts w:ascii="Arial" w:hAnsi="Arial" w:cs="Arial"/>
                <w:b/>
              </w:rPr>
            </w:pPr>
          </w:p>
        </w:tc>
      </w:tr>
      <w:tr w:rsidR="00C12B78" w:rsidRPr="0032518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317E50" w:rsidRDefault="00317E50" w:rsidP="00317E50">
            <w:pPr>
              <w:pStyle w:val="Default"/>
            </w:pPr>
          </w:p>
          <w:p w:rsidR="00317E50" w:rsidRDefault="00317E50" w:rsidP="00317E50">
            <w:pPr>
              <w:pStyle w:val="Default"/>
              <w:ind w:left="360"/>
              <w:rPr>
                <w:sz w:val="22"/>
                <w:szCs w:val="22"/>
              </w:rPr>
            </w:pPr>
            <w:r>
              <w:rPr>
                <w:sz w:val="22"/>
                <w:szCs w:val="22"/>
              </w:rPr>
              <w:t xml:space="preserve">Understands what contributed to increasing oceanic travel in the 15th and 16th centuries </w:t>
            </w:r>
          </w:p>
          <w:p w:rsidR="007F61FF" w:rsidRDefault="007F61FF" w:rsidP="00C12B78">
            <w:pPr>
              <w:rPr>
                <w:rFonts w:ascii="Arial" w:hAnsi="Arial" w:cs="Arial"/>
                <w:sz w:val="20"/>
              </w:rPr>
            </w:pPr>
          </w:p>
          <w:p w:rsidR="00317E50" w:rsidRDefault="00317E50" w:rsidP="00317E50">
            <w:pPr>
              <w:pStyle w:val="Default"/>
              <w:ind w:left="360"/>
              <w:rPr>
                <w:sz w:val="22"/>
                <w:szCs w:val="22"/>
              </w:rPr>
            </w:pPr>
            <w:r>
              <w:rPr>
                <w:sz w:val="22"/>
                <w:szCs w:val="22"/>
              </w:rPr>
              <w:t>Understands cultural interaction between various societies in th</w:t>
            </w:r>
            <w:r w:rsidR="003A5C4B">
              <w:rPr>
                <w:sz w:val="22"/>
                <w:szCs w:val="22"/>
              </w:rPr>
              <w:t>e late 15th and 16th centuries</w:t>
            </w:r>
            <w:r>
              <w:rPr>
                <w:sz w:val="22"/>
                <w:szCs w:val="22"/>
              </w:rPr>
              <w:t xml:space="preserve"> </w:t>
            </w:r>
          </w:p>
          <w:p w:rsidR="00317E50" w:rsidRDefault="00317E50" w:rsidP="00C12B78">
            <w:pPr>
              <w:rPr>
                <w:rFonts w:ascii="Arial" w:hAnsi="Arial" w:cs="Arial"/>
                <w:sz w:val="20"/>
              </w:rPr>
            </w:pPr>
          </w:p>
          <w:p w:rsidR="00317E50" w:rsidRDefault="00317E50" w:rsidP="003A5C4B">
            <w:pPr>
              <w:pStyle w:val="Default"/>
              <w:ind w:left="360"/>
            </w:pPr>
            <w:r>
              <w:t>Understands significant contributions of the Renaissance and R</w:t>
            </w:r>
            <w:r w:rsidR="003A5C4B">
              <w:t xml:space="preserve">eformation to European society (Religious Wars and their effect on </w:t>
            </w:r>
            <w:smartTag w:uri="urn:schemas-microsoft-com:office:smarttags" w:element="place">
              <w:r w:rsidR="003A5C4B">
                <w:t>Europe</w:t>
              </w:r>
            </w:smartTag>
            <w:r w:rsidR="003A5C4B">
              <w:t>)</w:t>
            </w:r>
          </w:p>
          <w:p w:rsidR="003A5C4B" w:rsidRDefault="003A5C4B" w:rsidP="003A5C4B">
            <w:pPr>
              <w:pStyle w:val="Default"/>
            </w:pPr>
          </w:p>
          <w:p w:rsidR="003A5C4B" w:rsidRPr="003A5C4B" w:rsidRDefault="003A5C4B" w:rsidP="003A5C4B">
            <w:pPr>
              <w:pStyle w:val="Default"/>
              <w:ind w:left="360"/>
              <w:rPr>
                <w:sz w:val="22"/>
                <w:szCs w:val="22"/>
              </w:rPr>
            </w:pPr>
            <w:r>
              <w:rPr>
                <w:sz w:val="22"/>
                <w:szCs w:val="22"/>
              </w:rPr>
              <w:t xml:space="preserve">Understands the short and long-term impact of Enlightenment </w:t>
            </w:r>
          </w:p>
          <w:p w:rsidR="003A5C4B" w:rsidRDefault="003A5C4B" w:rsidP="003A5C4B">
            <w:pPr>
              <w:pStyle w:val="Default"/>
              <w:ind w:left="360"/>
              <w:rPr>
                <w:sz w:val="20"/>
              </w:rPr>
            </w:pPr>
          </w:p>
          <w:p w:rsidR="003A5C4B" w:rsidRDefault="003A5C4B" w:rsidP="003A5C4B">
            <w:pPr>
              <w:pStyle w:val="Default"/>
              <w:ind w:left="360"/>
              <w:rPr>
                <w:sz w:val="22"/>
                <w:szCs w:val="22"/>
              </w:rPr>
            </w:pPr>
            <w:r>
              <w:rPr>
                <w:sz w:val="22"/>
                <w:szCs w:val="22"/>
              </w:rPr>
              <w:t xml:space="preserve">Understands how the acceleration of scientific and technological innovations in this era affected social, economic, and cultural life in various parts of the world </w:t>
            </w:r>
          </w:p>
          <w:p w:rsidR="003A5C4B" w:rsidRDefault="003A5C4B" w:rsidP="003A5C4B">
            <w:pPr>
              <w:pStyle w:val="Default"/>
              <w:ind w:left="360"/>
              <w:rPr>
                <w:sz w:val="20"/>
              </w:rPr>
            </w:pPr>
          </w:p>
          <w:p w:rsidR="00945A19" w:rsidRDefault="00945A19" w:rsidP="00945A19">
            <w:pPr>
              <w:pStyle w:val="Default"/>
              <w:ind w:left="360"/>
              <w:rPr>
                <w:sz w:val="22"/>
                <w:szCs w:val="22"/>
              </w:rPr>
            </w:pPr>
            <w:r>
              <w:rPr>
                <w:sz w:val="22"/>
                <w:szCs w:val="22"/>
              </w:rPr>
              <w:t xml:space="preserve">Understands the emergence of strong individual leaders, monarchies, and states in </w:t>
            </w:r>
            <w:smartTag w:uri="urn:schemas-microsoft-com:office:smarttags" w:element="place">
              <w:r>
                <w:rPr>
                  <w:sz w:val="22"/>
                  <w:szCs w:val="22"/>
                </w:rPr>
                <w:t>Europe</w:t>
              </w:r>
            </w:smartTag>
            <w:r>
              <w:rPr>
                <w:sz w:val="22"/>
                <w:szCs w:val="22"/>
              </w:rPr>
              <w:t xml:space="preserve"> between the 16th and 18th centuries </w:t>
            </w:r>
          </w:p>
          <w:p w:rsidR="003A5C4B" w:rsidRDefault="003A5C4B" w:rsidP="003A5C4B">
            <w:pPr>
              <w:pStyle w:val="Default"/>
              <w:ind w:left="360"/>
              <w:rPr>
                <w:sz w:val="20"/>
              </w:rPr>
            </w:pPr>
          </w:p>
          <w:p w:rsidR="00945A19" w:rsidRDefault="00945A19" w:rsidP="003A5C4B">
            <w:pPr>
              <w:pStyle w:val="Default"/>
              <w:ind w:left="360"/>
              <w:rPr>
                <w:sz w:val="20"/>
              </w:rPr>
            </w:pPr>
            <w:r>
              <w:rPr>
                <w:sz w:val="20"/>
              </w:rPr>
              <w:t xml:space="preserve">Understands the effect the Age of Exploration had on the </w:t>
            </w:r>
            <w:smartTag w:uri="urn:schemas-microsoft-com:office:smarttags" w:element="country-region">
              <w:r>
                <w:rPr>
                  <w:sz w:val="20"/>
                </w:rPr>
                <w:t>Americas</w:t>
              </w:r>
            </w:smartTag>
            <w:r>
              <w:rPr>
                <w:sz w:val="20"/>
              </w:rPr>
              <w:t xml:space="preserve">, </w:t>
            </w:r>
            <w:smartTag w:uri="urn:schemas-microsoft-com:office:smarttags" w:element="country-region">
              <w:r>
                <w:rPr>
                  <w:sz w:val="20"/>
                </w:rPr>
                <w:t>China</w:t>
              </w:r>
            </w:smartTag>
            <w:r>
              <w:rPr>
                <w:sz w:val="20"/>
              </w:rPr>
              <w:t xml:space="preserve">, and </w:t>
            </w:r>
            <w:smartTag w:uri="urn:schemas-microsoft-com:office:smarttags" w:element="place">
              <w:smartTag w:uri="urn:schemas-microsoft-com:office:smarttags" w:element="country-region">
                <w:r>
                  <w:rPr>
                    <w:sz w:val="20"/>
                  </w:rPr>
                  <w:t>India</w:t>
                </w:r>
              </w:smartTag>
            </w:smartTag>
          </w:p>
          <w:p w:rsidR="003A5C4B" w:rsidRDefault="003A5C4B" w:rsidP="003A5C4B">
            <w:pPr>
              <w:pStyle w:val="Default"/>
              <w:ind w:left="360"/>
              <w:rPr>
                <w:sz w:val="20"/>
              </w:rPr>
            </w:pPr>
          </w:p>
          <w:p w:rsidR="00C12B78" w:rsidRDefault="00F10F96" w:rsidP="00C12B78">
            <w:pPr>
              <w:rPr>
                <w:rFonts w:ascii="Arial" w:hAnsi="Arial" w:cs="Arial"/>
                <w:b/>
                <w:sz w:val="20"/>
              </w:rPr>
            </w:pPr>
            <w:r>
              <w:rPr>
                <w:rFonts w:ascii="Arial" w:hAnsi="Arial" w:cs="Arial"/>
                <w:b/>
                <w:sz w:val="20"/>
              </w:rPr>
              <w:t>School-Wide Goals (</w:t>
            </w:r>
            <w:r w:rsidR="00C12B78" w:rsidRPr="0032518B">
              <w:rPr>
                <w:rFonts w:ascii="Arial" w:hAnsi="Arial" w:cs="Arial"/>
                <w:b/>
                <w:sz w:val="20"/>
              </w:rPr>
              <w:t>Life-long learning standards</w:t>
            </w:r>
            <w:r>
              <w:rPr>
                <w:rFonts w:ascii="Arial" w:hAnsi="Arial" w:cs="Arial"/>
                <w:b/>
                <w:sz w:val="20"/>
              </w:rPr>
              <w:t>)See Appendix C in Guidelines Document</w:t>
            </w:r>
          </w:p>
          <w:p w:rsidR="00945A19" w:rsidRDefault="00945A19" w:rsidP="00945A19">
            <w:pPr>
              <w:rPr>
                <w:rFonts w:ascii="Arial" w:hAnsi="Arial" w:cs="Arial"/>
                <w:sz w:val="22"/>
                <w:szCs w:val="22"/>
              </w:rPr>
            </w:pPr>
            <w:r w:rsidRPr="00352B88">
              <w:rPr>
                <w:rFonts w:ascii="Arial" w:hAnsi="Arial" w:cs="Arial"/>
                <w:sz w:val="22"/>
                <w:szCs w:val="22"/>
              </w:rPr>
              <w:t>Students demonstrate interest, autonomy, and commitment to creating quality work</w:t>
            </w:r>
          </w:p>
          <w:p w:rsidR="00945A19" w:rsidRPr="00945A19" w:rsidRDefault="00945A19" w:rsidP="00945A19">
            <w:pPr>
              <w:rPr>
                <w:rFonts w:ascii="Arial" w:hAnsi="Arial" w:cs="Arial"/>
                <w:sz w:val="22"/>
                <w:szCs w:val="22"/>
              </w:rPr>
            </w:pPr>
          </w:p>
          <w:p w:rsidR="00945A19" w:rsidRPr="00945A19" w:rsidRDefault="00945A19" w:rsidP="00945A19">
            <w:pPr>
              <w:rPr>
                <w:rFonts w:ascii="Arial" w:hAnsi="Arial" w:cs="Arial"/>
                <w:sz w:val="22"/>
                <w:szCs w:val="22"/>
              </w:rPr>
            </w:pPr>
            <w:r w:rsidRPr="00945A19">
              <w:rPr>
                <w:rFonts w:ascii="Arial" w:hAnsi="Arial" w:cs="Arial"/>
                <w:color w:val="FF6600"/>
                <w:sz w:val="22"/>
                <w:szCs w:val="22"/>
              </w:rPr>
              <w:t>Students use a variety of learning strategies, personal skills, and time management skills to enhance learning.</w:t>
            </w:r>
          </w:p>
          <w:p w:rsidR="00945A19" w:rsidRDefault="00945A19" w:rsidP="00C12B78">
            <w:pPr>
              <w:rPr>
                <w:rFonts w:ascii="Arial" w:hAnsi="Arial" w:cs="Arial"/>
                <w:b/>
                <w:sz w:val="20"/>
              </w:rPr>
            </w:pPr>
          </w:p>
          <w:p w:rsidR="00945A19" w:rsidRDefault="00945A19" w:rsidP="00C12B78">
            <w:pPr>
              <w:rPr>
                <w:rFonts w:ascii="Arial" w:hAnsi="Arial" w:cs="Arial"/>
                <w:b/>
                <w:sz w:val="20"/>
              </w:rPr>
            </w:pPr>
          </w:p>
          <w:p w:rsidR="00C12B78" w:rsidRPr="0032518B" w:rsidRDefault="00C12B78" w:rsidP="00F10F96">
            <w:pPr>
              <w:rPr>
                <w:rFonts w:ascii="Arial" w:hAnsi="Arial" w:cs="Arial"/>
                <w:sz w:val="20"/>
              </w:rPr>
            </w:pPr>
          </w:p>
        </w:tc>
      </w:tr>
      <w:tr w:rsidR="00C12B78" w:rsidRPr="00D83F69">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945A19" w:rsidRPr="00195040" w:rsidRDefault="00945A19" w:rsidP="00945A19">
            <w:pPr>
              <w:numPr>
                <w:ilvl w:val="0"/>
                <w:numId w:val="1"/>
              </w:numPr>
              <w:rPr>
                <w:rFonts w:ascii="Arial" w:hAnsi="Arial" w:cs="Arial"/>
                <w:b/>
                <w:sz w:val="20"/>
                <w:szCs w:val="20"/>
              </w:rPr>
            </w:pPr>
            <w:r>
              <w:rPr>
                <w:rFonts w:ascii="Arial" w:hAnsi="Arial" w:cs="Arial"/>
                <w:sz w:val="20"/>
                <w:szCs w:val="20"/>
              </w:rPr>
              <w:lastRenderedPageBreak/>
              <w:t xml:space="preserve">What important political and social movement occurred in </w:t>
            </w:r>
            <w:smartTag w:uri="urn:schemas-microsoft-com:office:smarttags" w:element="place">
              <w:r>
                <w:rPr>
                  <w:rFonts w:ascii="Arial" w:hAnsi="Arial" w:cs="Arial"/>
                  <w:sz w:val="20"/>
                  <w:szCs w:val="20"/>
                </w:rPr>
                <w:t>Europe</w:t>
              </w:r>
            </w:smartTag>
            <w:r>
              <w:rPr>
                <w:rFonts w:ascii="Arial" w:hAnsi="Arial" w:cs="Arial"/>
                <w:sz w:val="20"/>
                <w:szCs w:val="20"/>
              </w:rPr>
              <w:t xml:space="preserve"> during this period?</w:t>
            </w:r>
          </w:p>
          <w:p w:rsidR="00945A19" w:rsidRPr="00945A19" w:rsidRDefault="00945A19" w:rsidP="00945A19">
            <w:pPr>
              <w:numPr>
                <w:ilvl w:val="0"/>
                <w:numId w:val="1"/>
              </w:numPr>
              <w:rPr>
                <w:rFonts w:ascii="Arial" w:hAnsi="Arial" w:cs="Arial"/>
                <w:b/>
                <w:sz w:val="20"/>
                <w:szCs w:val="20"/>
              </w:rPr>
            </w:pPr>
            <w:r>
              <w:rPr>
                <w:rFonts w:ascii="Arial" w:hAnsi="Arial" w:cs="Arial"/>
                <w:sz w:val="20"/>
                <w:szCs w:val="20"/>
              </w:rPr>
              <w:t xml:space="preserve">How did </w:t>
            </w:r>
            <w:smartTag w:uri="urn:schemas-microsoft-com:office:smarttags" w:element="place">
              <w:r>
                <w:rPr>
                  <w:rFonts w:ascii="Arial" w:hAnsi="Arial" w:cs="Arial"/>
                  <w:sz w:val="20"/>
                  <w:szCs w:val="20"/>
                </w:rPr>
                <w:t>Europe</w:t>
              </w:r>
            </w:smartTag>
            <w:r>
              <w:rPr>
                <w:rFonts w:ascii="Arial" w:hAnsi="Arial" w:cs="Arial"/>
                <w:sz w:val="20"/>
                <w:szCs w:val="20"/>
              </w:rPr>
              <w:t xml:space="preserve"> go through political, social, artistic and scientific revolutions?</w:t>
            </w:r>
          </w:p>
          <w:p w:rsidR="00C12B78" w:rsidRPr="00945A19" w:rsidRDefault="00945A19" w:rsidP="00945A19">
            <w:pPr>
              <w:numPr>
                <w:ilvl w:val="0"/>
                <w:numId w:val="1"/>
              </w:numPr>
              <w:rPr>
                <w:rFonts w:ascii="Arial" w:hAnsi="Arial" w:cs="Arial"/>
                <w:b/>
                <w:sz w:val="20"/>
                <w:szCs w:val="20"/>
              </w:rPr>
            </w:pPr>
            <w:r>
              <w:rPr>
                <w:rFonts w:ascii="Arial" w:hAnsi="Arial" w:cs="Arial"/>
                <w:sz w:val="20"/>
                <w:szCs w:val="20"/>
              </w:rPr>
              <w:t>What occurred during the Age of Exploration?</w:t>
            </w:r>
          </w:p>
          <w:p w:rsidR="00945A19" w:rsidRPr="00945A19" w:rsidRDefault="00945A19" w:rsidP="00945A19">
            <w:pPr>
              <w:numPr>
                <w:ilvl w:val="0"/>
                <w:numId w:val="1"/>
              </w:numPr>
              <w:rPr>
                <w:rFonts w:ascii="Arial" w:hAnsi="Arial" w:cs="Arial"/>
                <w:b/>
                <w:sz w:val="20"/>
                <w:szCs w:val="20"/>
              </w:rPr>
            </w:pPr>
            <w:r>
              <w:rPr>
                <w:rFonts w:ascii="Arial" w:hAnsi="Arial" w:cs="Arial"/>
                <w:sz w:val="20"/>
                <w:szCs w:val="20"/>
              </w:rPr>
              <w:t xml:space="preserve">How did </w:t>
            </w:r>
            <w:smartTag w:uri="urn:schemas-microsoft-com:office:smarttags" w:element="place">
              <w:smartTag w:uri="urn:schemas-microsoft-com:office:smarttags" w:element="country-region">
                <w:r>
                  <w:rPr>
                    <w:rFonts w:ascii="Arial" w:hAnsi="Arial" w:cs="Arial"/>
                    <w:sz w:val="20"/>
                    <w:szCs w:val="20"/>
                  </w:rPr>
                  <w:t>Russia</w:t>
                </w:r>
              </w:smartTag>
            </w:smartTag>
            <w:r>
              <w:rPr>
                <w:rFonts w:ascii="Arial" w:hAnsi="Arial" w:cs="Arial"/>
                <w:sz w:val="20"/>
                <w:szCs w:val="20"/>
              </w:rPr>
              <w:t xml:space="preserve"> rise to become a major power?</w:t>
            </w:r>
          </w:p>
          <w:p w:rsidR="00945A19" w:rsidRPr="00945A19" w:rsidRDefault="00945A19" w:rsidP="00945A19">
            <w:pPr>
              <w:numPr>
                <w:ilvl w:val="0"/>
                <w:numId w:val="1"/>
              </w:numPr>
              <w:rPr>
                <w:rFonts w:ascii="Arial" w:hAnsi="Arial" w:cs="Arial"/>
                <w:b/>
                <w:sz w:val="20"/>
                <w:szCs w:val="20"/>
              </w:rPr>
            </w:pPr>
            <w:r>
              <w:rPr>
                <w:rFonts w:ascii="Arial" w:hAnsi="Arial" w:cs="Arial"/>
                <w:sz w:val="20"/>
                <w:szCs w:val="20"/>
              </w:rPr>
              <w:t xml:space="preserve">What role did the religious wars play in </w:t>
            </w:r>
            <w:smartTag w:uri="urn:schemas-microsoft-com:office:smarttags" w:element="place">
              <w:r>
                <w:rPr>
                  <w:rFonts w:ascii="Arial" w:hAnsi="Arial" w:cs="Arial"/>
                  <w:sz w:val="20"/>
                  <w:szCs w:val="20"/>
                </w:rPr>
                <w:t>Europe</w:t>
              </w:r>
            </w:smartTag>
            <w:r>
              <w:rPr>
                <w:rFonts w:ascii="Arial" w:hAnsi="Arial" w:cs="Arial"/>
                <w:sz w:val="20"/>
                <w:szCs w:val="20"/>
              </w:rPr>
              <w:t xml:space="preserve"> development?</w:t>
            </w:r>
          </w:p>
          <w:p w:rsidR="00945A19" w:rsidRDefault="00945A19" w:rsidP="00C12B78">
            <w:pPr>
              <w:rPr>
                <w:rFonts w:ascii="Arial" w:hAnsi="Arial" w:cs="Arial"/>
                <w:b/>
              </w:rPr>
            </w:pPr>
          </w:p>
          <w:p w:rsidR="00945A19" w:rsidRPr="00D83F69" w:rsidRDefault="00945A19"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Default="00945A19" w:rsidP="00C12B78">
            <w:pPr>
              <w:rPr>
                <w:rFonts w:ascii="Arial" w:hAnsi="Arial" w:cs="Arial"/>
                <w:sz w:val="20"/>
                <w:szCs w:val="20"/>
              </w:rPr>
            </w:pPr>
            <w:r w:rsidRPr="00EA13E4">
              <w:rPr>
                <w:rFonts w:ascii="Arial" w:hAnsi="Arial" w:cs="Arial"/>
                <w:sz w:val="20"/>
                <w:szCs w:val="20"/>
              </w:rPr>
              <w:lastRenderedPageBreak/>
              <w:t xml:space="preserve">the Magna </w:t>
            </w:r>
            <w:proofErr w:type="spellStart"/>
            <w:r w:rsidRPr="00EA13E4">
              <w:rPr>
                <w:rFonts w:ascii="Arial" w:hAnsi="Arial" w:cs="Arial"/>
                <w:sz w:val="20"/>
                <w:szCs w:val="20"/>
              </w:rPr>
              <w:t>Carta</w:t>
            </w:r>
            <w:proofErr w:type="spellEnd"/>
            <w:r w:rsidRPr="00EA13E4">
              <w:rPr>
                <w:rFonts w:ascii="Arial" w:hAnsi="Arial" w:cs="Arial"/>
                <w:sz w:val="20"/>
                <w:szCs w:val="20"/>
              </w:rPr>
              <w:t>, parliament</w:t>
            </w:r>
            <w:r>
              <w:rPr>
                <w:rFonts w:ascii="Arial" w:hAnsi="Arial" w:cs="Arial"/>
                <w:sz w:val="20"/>
                <w:szCs w:val="20"/>
              </w:rPr>
              <w:t>, renaissance, reformation, indulgence, p</w:t>
            </w:r>
            <w:r w:rsidRPr="00EA13E4">
              <w:rPr>
                <w:rFonts w:ascii="Arial" w:hAnsi="Arial" w:cs="Arial"/>
                <w:sz w:val="20"/>
                <w:szCs w:val="20"/>
              </w:rPr>
              <w:t>rotestant, circumnavigate, divine right, absolute monarch, bill of rights, constitutional monarchy</w:t>
            </w:r>
          </w:p>
          <w:p w:rsidR="00945A19" w:rsidRPr="00D83F69" w:rsidRDefault="00945A19" w:rsidP="00C12B78">
            <w:pPr>
              <w:rPr>
                <w:rFonts w:ascii="Arial" w:hAnsi="Arial" w:cs="Arial"/>
                <w:b/>
              </w:rPr>
            </w:pPr>
            <w:r w:rsidRPr="00EA13E4">
              <w:rPr>
                <w:rFonts w:ascii="Arial" w:hAnsi="Arial" w:cs="Arial"/>
                <w:sz w:val="20"/>
                <w:szCs w:val="20"/>
              </w:rPr>
              <w:t>Hinduism, sultan</w:t>
            </w:r>
            <w:r>
              <w:rPr>
                <w:rFonts w:ascii="Arial" w:hAnsi="Arial" w:cs="Arial"/>
                <w:sz w:val="20"/>
                <w:szCs w:val="20"/>
              </w:rPr>
              <w:t>, exploration</w:t>
            </w:r>
            <w:r w:rsidR="000311D7">
              <w:rPr>
                <w:rFonts w:ascii="Arial" w:hAnsi="Arial" w:cs="Arial"/>
                <w:sz w:val="20"/>
                <w:szCs w:val="20"/>
              </w:rPr>
              <w:t xml:space="preserve">, Reformation, enlightenment, </w:t>
            </w:r>
          </w:p>
          <w:p w:rsidR="00C12B78" w:rsidRPr="00D83F69" w:rsidRDefault="00C12B78" w:rsidP="00C12B78">
            <w:pPr>
              <w:rPr>
                <w:rFonts w:ascii="Arial" w:hAnsi="Arial" w:cs="Arial"/>
                <w:b/>
              </w:rPr>
            </w:pPr>
          </w:p>
        </w:tc>
      </w:tr>
      <w:tr w:rsidR="00C12B78" w:rsidRP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tc>
          <w:tcPr>
            <w:tcW w:w="9606" w:type="dxa"/>
            <w:gridSpan w:val="2"/>
            <w:tcBorders>
              <w:bottom w:val="single" w:sz="4" w:space="0" w:color="auto"/>
            </w:tcBorders>
          </w:tcPr>
          <w:p w:rsidR="00C12B78" w:rsidRDefault="00C12B78" w:rsidP="00C12B78">
            <w:pPr>
              <w:rPr>
                <w:rFonts w:ascii="Arial" w:hAnsi="Arial" w:cs="Arial"/>
                <w:b/>
              </w:rPr>
            </w:pPr>
          </w:p>
          <w:p w:rsidR="00945A19" w:rsidRPr="00195040" w:rsidRDefault="00945A19" w:rsidP="00945A19">
            <w:pPr>
              <w:rPr>
                <w:rFonts w:ascii="Arial" w:hAnsi="Arial" w:cs="Arial"/>
                <w:sz w:val="20"/>
                <w:szCs w:val="20"/>
              </w:rPr>
            </w:pPr>
            <w:r w:rsidRPr="00195040">
              <w:rPr>
                <w:rFonts w:ascii="Arial" w:hAnsi="Arial" w:cs="Arial"/>
                <w:b/>
                <w:sz w:val="20"/>
                <w:szCs w:val="20"/>
              </w:rPr>
              <w:t xml:space="preserve">- </w:t>
            </w:r>
            <w:r w:rsidRPr="00195040">
              <w:rPr>
                <w:rFonts w:ascii="Arial" w:hAnsi="Arial" w:cs="Arial"/>
                <w:sz w:val="20"/>
                <w:szCs w:val="20"/>
              </w:rPr>
              <w:t xml:space="preserve">A variety of assessment questions, charts and diagrams about in class readings and lectures taken from </w:t>
            </w:r>
          </w:p>
          <w:p w:rsidR="00945A19" w:rsidRPr="00195040" w:rsidRDefault="00945A19" w:rsidP="00945A19">
            <w:pPr>
              <w:rPr>
                <w:rFonts w:ascii="Arial" w:hAnsi="Arial" w:cs="Arial"/>
                <w:sz w:val="20"/>
                <w:szCs w:val="20"/>
              </w:rPr>
            </w:pPr>
            <w:r w:rsidRPr="00195040">
              <w:rPr>
                <w:rFonts w:ascii="Arial" w:hAnsi="Arial" w:cs="Arial"/>
                <w:sz w:val="20"/>
                <w:szCs w:val="20"/>
              </w:rPr>
              <w:t>- Various mapping activities related to World geography</w:t>
            </w:r>
            <w:r>
              <w:rPr>
                <w:rFonts w:ascii="Arial" w:hAnsi="Arial" w:cs="Arial"/>
                <w:sz w:val="20"/>
                <w:szCs w:val="20"/>
              </w:rPr>
              <w:t xml:space="preserve"> &amp; history</w:t>
            </w:r>
          </w:p>
          <w:p w:rsidR="00945A19" w:rsidRDefault="00945A19" w:rsidP="00945A19">
            <w:pPr>
              <w:rPr>
                <w:rFonts w:ascii="Arial" w:hAnsi="Arial" w:cs="Arial"/>
                <w:sz w:val="20"/>
                <w:szCs w:val="20"/>
              </w:rPr>
            </w:pPr>
            <w:r w:rsidRPr="00195040">
              <w:rPr>
                <w:rFonts w:ascii="Arial" w:hAnsi="Arial" w:cs="Arial"/>
                <w:sz w:val="20"/>
                <w:szCs w:val="20"/>
              </w:rPr>
              <w:t>- Short answer questions about lecture topics</w:t>
            </w:r>
          </w:p>
          <w:p w:rsidR="000311D7" w:rsidRDefault="00945A19" w:rsidP="00945A19">
            <w:pPr>
              <w:rPr>
                <w:rFonts w:ascii="Arial" w:hAnsi="Arial" w:cs="Arial"/>
                <w:sz w:val="20"/>
                <w:szCs w:val="20"/>
              </w:rPr>
            </w:pPr>
            <w:r>
              <w:rPr>
                <w:rFonts w:ascii="Arial" w:hAnsi="Arial" w:cs="Arial"/>
                <w:sz w:val="20"/>
                <w:szCs w:val="20"/>
              </w:rPr>
              <w:t>- one project on themes covered in class</w:t>
            </w:r>
          </w:p>
          <w:p w:rsidR="000311D7" w:rsidRDefault="000311D7" w:rsidP="00945A19">
            <w:pPr>
              <w:rPr>
                <w:rFonts w:ascii="Arial" w:hAnsi="Arial" w:cs="Arial"/>
                <w:sz w:val="20"/>
                <w:szCs w:val="20"/>
              </w:rPr>
            </w:pPr>
            <w:r>
              <w:rPr>
                <w:rFonts w:ascii="Arial" w:hAnsi="Arial" w:cs="Arial"/>
                <w:sz w:val="20"/>
                <w:szCs w:val="20"/>
              </w:rPr>
              <w:t>- hands on learning activities</w:t>
            </w:r>
          </w:p>
          <w:p w:rsidR="00945A19" w:rsidRPr="00D83F69" w:rsidRDefault="00945A19" w:rsidP="00C12B78">
            <w:pPr>
              <w:rPr>
                <w:rFonts w:ascii="Arial" w:hAnsi="Arial" w:cs="Arial"/>
                <w:b/>
              </w:rPr>
            </w:pPr>
            <w:r>
              <w:rPr>
                <w:rFonts w:ascii="Arial" w:hAnsi="Arial" w:cs="Arial"/>
                <w:sz w:val="20"/>
                <w:szCs w:val="20"/>
              </w:rPr>
              <w:t>- quizzes and tests</w:t>
            </w:r>
          </w:p>
          <w:p w:rsidR="00C12B78" w:rsidRPr="00D83F69" w:rsidRDefault="00C12B78" w:rsidP="00C12B78">
            <w:pPr>
              <w:rPr>
                <w:rFonts w:ascii="Arial" w:hAnsi="Arial" w:cs="Arial"/>
                <w:b/>
              </w:rPr>
            </w:pPr>
          </w:p>
        </w:tc>
      </w:tr>
      <w:tr w:rsidR="00C12B78" w:rsidRP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tc>
          <w:tcPr>
            <w:tcW w:w="9606" w:type="dxa"/>
            <w:gridSpan w:val="2"/>
          </w:tcPr>
          <w:p w:rsidR="00C12B78" w:rsidRPr="00D83F69" w:rsidRDefault="00C12B78" w:rsidP="00C12B78">
            <w:pPr>
              <w:rPr>
                <w:rFonts w:ascii="Arial" w:hAnsi="Arial" w:cs="Arial"/>
              </w:rPr>
            </w:pPr>
          </w:p>
          <w:p w:rsidR="00945A19" w:rsidRPr="00195040" w:rsidRDefault="00945A19" w:rsidP="00945A19">
            <w:pPr>
              <w:rPr>
                <w:rFonts w:ascii="Arial" w:hAnsi="Arial" w:cs="Arial"/>
                <w:sz w:val="20"/>
                <w:szCs w:val="20"/>
              </w:rPr>
            </w:pPr>
            <w:r w:rsidRPr="00195040">
              <w:rPr>
                <w:rFonts w:ascii="Arial" w:hAnsi="Arial" w:cs="Arial"/>
                <w:sz w:val="20"/>
                <w:szCs w:val="20"/>
              </w:rPr>
              <w:t>Weekly reading questions: Students will be assigned reading and will have to answer various questions from the text to demonstrate understanding of important concepts.</w:t>
            </w:r>
          </w:p>
          <w:p w:rsidR="00945A19" w:rsidRPr="00195040" w:rsidRDefault="00945A19" w:rsidP="00945A19">
            <w:pPr>
              <w:rPr>
                <w:rFonts w:ascii="Arial" w:hAnsi="Arial" w:cs="Arial"/>
                <w:sz w:val="20"/>
                <w:szCs w:val="20"/>
              </w:rPr>
            </w:pPr>
          </w:p>
          <w:p w:rsidR="00945A19" w:rsidRPr="00195040" w:rsidRDefault="00945A19" w:rsidP="00945A19">
            <w:pPr>
              <w:rPr>
                <w:rFonts w:ascii="Arial" w:hAnsi="Arial" w:cs="Arial"/>
                <w:sz w:val="20"/>
                <w:szCs w:val="20"/>
              </w:rPr>
            </w:pPr>
            <w:r w:rsidRPr="00195040">
              <w:rPr>
                <w:rFonts w:ascii="Arial" w:hAnsi="Arial" w:cs="Arial"/>
                <w:sz w:val="20"/>
                <w:szCs w:val="20"/>
              </w:rPr>
              <w:t>Weekly vocabulary activities: Students will have to define various historically important words and terms, as well as use them in context to demonstrate and re-enforce understanding.</w:t>
            </w:r>
          </w:p>
          <w:p w:rsidR="00945A19" w:rsidRPr="00195040" w:rsidRDefault="00945A19" w:rsidP="00945A19">
            <w:pPr>
              <w:rPr>
                <w:rFonts w:ascii="Arial" w:hAnsi="Arial" w:cs="Arial"/>
                <w:sz w:val="20"/>
                <w:szCs w:val="20"/>
              </w:rPr>
            </w:pPr>
          </w:p>
          <w:p w:rsidR="00945A19" w:rsidRDefault="00945A19" w:rsidP="00945A19">
            <w:pPr>
              <w:rPr>
                <w:rFonts w:ascii="Arial" w:hAnsi="Arial" w:cs="Arial"/>
                <w:sz w:val="20"/>
                <w:szCs w:val="20"/>
              </w:rPr>
            </w:pPr>
            <w:r w:rsidRPr="00195040">
              <w:rPr>
                <w:rFonts w:ascii="Arial" w:hAnsi="Arial" w:cs="Arial"/>
                <w:sz w:val="20"/>
                <w:szCs w:val="20"/>
              </w:rPr>
              <w:t>Paired activities: students will be asked to do in class work with partners</w:t>
            </w:r>
            <w:r w:rsidR="000311D7">
              <w:rPr>
                <w:rFonts w:ascii="Arial" w:hAnsi="Arial" w:cs="Arial"/>
                <w:sz w:val="20"/>
                <w:szCs w:val="20"/>
              </w:rPr>
              <w:t xml:space="preserve"> or individual learning activities</w:t>
            </w:r>
          </w:p>
          <w:p w:rsidR="000311D7" w:rsidRDefault="000311D7" w:rsidP="00945A19">
            <w:pPr>
              <w:rPr>
                <w:rFonts w:ascii="Arial" w:hAnsi="Arial" w:cs="Arial"/>
                <w:sz w:val="20"/>
                <w:szCs w:val="20"/>
              </w:rPr>
            </w:pPr>
          </w:p>
          <w:p w:rsidR="00C12B78" w:rsidRPr="00041504" w:rsidRDefault="000311D7" w:rsidP="00C12B78">
            <w:pPr>
              <w:rPr>
                <w:rFonts w:ascii="Arial" w:hAnsi="Arial" w:cs="Arial"/>
                <w:sz w:val="20"/>
                <w:szCs w:val="20"/>
              </w:rPr>
            </w:pPr>
            <w:r>
              <w:rPr>
                <w:rFonts w:ascii="Arial" w:hAnsi="Arial" w:cs="Arial"/>
                <w:sz w:val="20"/>
                <w:szCs w:val="20"/>
              </w:rPr>
              <w:t>Students will do one to two art related projects</w:t>
            </w:r>
          </w:p>
          <w:p w:rsidR="00C12B78" w:rsidRPr="00D83F69" w:rsidRDefault="00C12B78" w:rsidP="00C12B78">
            <w:pPr>
              <w:rPr>
                <w:rFonts w:ascii="Arial" w:hAnsi="Arial" w:cs="Arial"/>
              </w:rPr>
            </w:pPr>
          </w:p>
        </w:tc>
      </w:tr>
      <w:tr w:rsidR="00C12B78" w:rsidRPr="00D83F69">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t>INSTRUCTIONAL MATERIALS AND RESOURCES</w:t>
            </w:r>
          </w:p>
        </w:tc>
      </w:tr>
      <w:tr w:rsidR="00EC57E3" w:rsidRPr="00D83F69">
        <w:trPr>
          <w:trHeight w:val="490"/>
        </w:trPr>
        <w:tc>
          <w:tcPr>
            <w:tcW w:w="9606" w:type="dxa"/>
            <w:gridSpan w:val="2"/>
            <w:shd w:val="clear" w:color="auto" w:fill="auto"/>
            <w:vAlign w:val="center"/>
          </w:tcPr>
          <w:p w:rsidR="00945A19" w:rsidRPr="00195040" w:rsidRDefault="00945A19" w:rsidP="00945A19">
            <w:pPr>
              <w:rPr>
                <w:rFonts w:ascii="Arial" w:hAnsi="Arial" w:cs="Arial"/>
                <w:sz w:val="20"/>
                <w:szCs w:val="20"/>
              </w:rPr>
            </w:pPr>
            <w:r w:rsidRPr="00195040">
              <w:rPr>
                <w:rFonts w:ascii="Arial" w:hAnsi="Arial" w:cs="Arial"/>
                <w:sz w:val="20"/>
                <w:szCs w:val="20"/>
              </w:rPr>
              <w:t>Medieval Times to Today (</w:t>
            </w:r>
            <w:r>
              <w:rPr>
                <w:rFonts w:ascii="Arial" w:hAnsi="Arial" w:cs="Arial"/>
                <w:sz w:val="20"/>
                <w:szCs w:val="20"/>
              </w:rPr>
              <w:t>Prentice Hall</w:t>
            </w:r>
            <w:r w:rsidRPr="00195040">
              <w:rPr>
                <w:rFonts w:ascii="Arial" w:hAnsi="Arial" w:cs="Arial"/>
                <w:sz w:val="20"/>
                <w:szCs w:val="20"/>
              </w:rPr>
              <w:t>, 1998)</w:t>
            </w:r>
          </w:p>
          <w:p w:rsidR="00945A19" w:rsidRPr="00195040" w:rsidRDefault="00945A19" w:rsidP="00945A19">
            <w:pPr>
              <w:rPr>
                <w:rFonts w:ascii="Arial" w:hAnsi="Arial" w:cs="Arial"/>
                <w:sz w:val="20"/>
                <w:szCs w:val="20"/>
              </w:rPr>
            </w:pPr>
          </w:p>
          <w:p w:rsidR="00945A19" w:rsidRDefault="00945A19" w:rsidP="00945A19">
            <w:pPr>
              <w:rPr>
                <w:rFonts w:ascii="Arial" w:hAnsi="Arial" w:cs="Arial"/>
                <w:sz w:val="20"/>
                <w:szCs w:val="20"/>
              </w:rPr>
            </w:pPr>
            <w:r w:rsidRPr="00195040">
              <w:rPr>
                <w:rFonts w:ascii="Arial" w:hAnsi="Arial" w:cs="Arial"/>
                <w:sz w:val="20"/>
                <w:szCs w:val="20"/>
              </w:rPr>
              <w:t>Outline Map Resource Book (Glencoe / McGraw Hill)</w:t>
            </w:r>
          </w:p>
          <w:p w:rsidR="00945A19" w:rsidRPr="00195040" w:rsidRDefault="00945A19" w:rsidP="00945A19">
            <w:pPr>
              <w:rPr>
                <w:rFonts w:ascii="Arial" w:hAnsi="Arial" w:cs="Arial"/>
                <w:sz w:val="20"/>
                <w:szCs w:val="20"/>
              </w:rPr>
            </w:pPr>
          </w:p>
          <w:p w:rsidR="00945A19" w:rsidRDefault="00945A19" w:rsidP="00945A19">
            <w:pPr>
              <w:rPr>
                <w:rFonts w:ascii="Arial" w:hAnsi="Arial" w:cs="Arial"/>
                <w:sz w:val="20"/>
                <w:szCs w:val="20"/>
              </w:rPr>
            </w:pPr>
            <w:r w:rsidRPr="00195040">
              <w:rPr>
                <w:rFonts w:ascii="Arial" w:hAnsi="Arial" w:cs="Arial"/>
                <w:sz w:val="20"/>
                <w:szCs w:val="20"/>
              </w:rPr>
              <w:t>Geography Activities (Holt, Rinehart and Winston)</w:t>
            </w:r>
          </w:p>
          <w:p w:rsidR="00945A19" w:rsidRDefault="00945A19" w:rsidP="00945A19">
            <w:pPr>
              <w:rPr>
                <w:rFonts w:ascii="Arial" w:hAnsi="Arial" w:cs="Arial"/>
                <w:sz w:val="20"/>
                <w:szCs w:val="20"/>
              </w:rPr>
            </w:pPr>
          </w:p>
          <w:p w:rsidR="00945A19" w:rsidRPr="00195040" w:rsidRDefault="00945A19" w:rsidP="00945A19">
            <w:pPr>
              <w:rPr>
                <w:rFonts w:ascii="Arial" w:hAnsi="Arial" w:cs="Arial"/>
                <w:sz w:val="20"/>
                <w:szCs w:val="20"/>
              </w:rPr>
            </w:pPr>
            <w:r>
              <w:rPr>
                <w:rFonts w:ascii="Arial" w:hAnsi="Arial" w:cs="Arial"/>
                <w:sz w:val="20"/>
                <w:szCs w:val="20"/>
              </w:rPr>
              <w:t>World History textbook</w:t>
            </w:r>
          </w:p>
          <w:p w:rsidR="00EC57E3" w:rsidRPr="00D83F69" w:rsidRDefault="00EC57E3" w:rsidP="00945A19">
            <w:pPr>
              <w:rPr>
                <w:rFonts w:ascii="Arial" w:hAnsi="Arial" w:cs="Arial"/>
                <w:b/>
              </w:rPr>
            </w:pPr>
          </w:p>
        </w:tc>
      </w:tr>
    </w:tbl>
    <w:p w:rsidR="00C12B78" w:rsidRDefault="00C12B78" w:rsidP="00C12B78">
      <w:pPr>
        <w:rPr>
          <w:rFonts w:ascii="Arial" w:hAnsi="Arial" w:cs="Arial"/>
        </w:rPr>
      </w:pPr>
    </w:p>
    <w:p w:rsidR="00C12B78" w:rsidRDefault="00E62D5B" w:rsidP="00C12B78">
      <w:pPr>
        <w:rPr>
          <w:rFonts w:ascii="Arial" w:hAnsi="Arial" w:cs="Arial"/>
        </w:rPr>
      </w:pPr>
      <w:r>
        <w:rPr>
          <w:rFonts w:ascii="Arial" w:hAnsi="Arial" w:cs="Arial"/>
        </w:rPr>
        <w:t xml:space="preserve">At the end of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w:t>
      </w:r>
      <w:r w:rsidR="00FC7FEC">
        <w:rPr>
          <w:sz w:val="22"/>
          <w:szCs w:val="22"/>
        </w:rPr>
        <w:t xml:space="preserve"> </w:t>
      </w:r>
      <w:r w:rsidR="00FC7FEC" w:rsidRPr="00FC7FEC">
        <w:rPr>
          <w:sz w:val="22"/>
          <w:szCs w:val="22"/>
        </w:rPr>
        <w:t xml:space="preserve">assessed </w:t>
      </w:r>
      <w:r w:rsidR="00FC7FEC">
        <w:rPr>
          <w:sz w:val="22"/>
          <w:szCs w:val="22"/>
        </w:rPr>
        <w:t>_</w:t>
      </w:r>
      <w:r w:rsidRPr="00FC7FEC">
        <w:rPr>
          <w:sz w:val="22"/>
          <w:szCs w:val="22"/>
        </w:rPr>
        <w:t>_________</w:t>
      </w:r>
    </w:p>
    <w:p w:rsidR="00F10F96" w:rsidRDefault="00F10F96" w:rsidP="00562121">
      <w:pPr>
        <w:pStyle w:val="Textoindependiente3"/>
        <w:pBdr>
          <w:right w:val="single" w:sz="4" w:space="0" w:color="auto"/>
        </w:pBdr>
        <w:rPr>
          <w:sz w:val="22"/>
          <w:szCs w:val="22"/>
        </w:rPr>
      </w:pPr>
    </w:p>
    <w:p w:rsidR="00AE2495" w:rsidRPr="00F10F96" w:rsidRDefault="00C12B78" w:rsidP="00FC7FEC">
      <w:pPr>
        <w:pStyle w:val="Textoindependiente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 be included.</w:t>
      </w:r>
      <w:r w:rsidR="00AE2495">
        <w:rPr>
          <w:sz w:val="22"/>
          <w:szCs w:val="22"/>
        </w:rPr>
        <w:t xml:space="preserve"> </w:t>
      </w:r>
    </w:p>
    <w:sectPr w:rsidR="00AE2495"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A4C7B"/>
    <w:multiLevelType w:val="hybridMultilevel"/>
    <w:tmpl w:val="B13CBC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311D7"/>
    <w:rsid w:val="00041504"/>
    <w:rsid w:val="00216A6A"/>
    <w:rsid w:val="00317E50"/>
    <w:rsid w:val="0032518B"/>
    <w:rsid w:val="00325F94"/>
    <w:rsid w:val="003A5C4B"/>
    <w:rsid w:val="0047736E"/>
    <w:rsid w:val="004D3A38"/>
    <w:rsid w:val="00555359"/>
    <w:rsid w:val="00562121"/>
    <w:rsid w:val="005705FE"/>
    <w:rsid w:val="005931C8"/>
    <w:rsid w:val="0060108C"/>
    <w:rsid w:val="006B1E99"/>
    <w:rsid w:val="006C171B"/>
    <w:rsid w:val="007A5EC7"/>
    <w:rsid w:val="007F61FF"/>
    <w:rsid w:val="00857962"/>
    <w:rsid w:val="00945A19"/>
    <w:rsid w:val="009E4879"/>
    <w:rsid w:val="00A92AAB"/>
    <w:rsid w:val="00AE2495"/>
    <w:rsid w:val="00C12B78"/>
    <w:rsid w:val="00CF246F"/>
    <w:rsid w:val="00D652C8"/>
    <w:rsid w:val="00D83F69"/>
    <w:rsid w:val="00E168C6"/>
    <w:rsid w:val="00E42021"/>
    <w:rsid w:val="00E62D5B"/>
    <w:rsid w:val="00EC57E3"/>
    <w:rsid w:val="00EE7BDE"/>
    <w:rsid w:val="00F10F96"/>
    <w:rsid w:val="00FC7F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customStyle="1" w:styleId="Default">
    <w:name w:val="Default"/>
    <w:rsid w:val="00317E50"/>
    <w:pPr>
      <w:autoSpaceDE w:val="0"/>
      <w:autoSpaceDN w:val="0"/>
      <w:adjustRightInd w:val="0"/>
    </w:pPr>
    <w:rPr>
      <w:rFonts w:ascii="Arial" w:hAnsi="Arial" w:cs="Arial"/>
      <w:color w:val="000000"/>
      <w:sz w:val="24"/>
      <w:szCs w:val="24"/>
      <w:lang w:val="en-US" w:eastAsia="en-US"/>
    </w:rPr>
  </w:style>
  <w:style w:type="paragraph" w:styleId="Textodeglobo">
    <w:name w:val="Balloon Text"/>
    <w:basedOn w:val="Normal"/>
    <w:link w:val="TextodegloboCar"/>
    <w:uiPriority w:val="99"/>
    <w:semiHidden/>
    <w:unhideWhenUsed/>
    <w:rsid w:val="00E168C6"/>
    <w:rPr>
      <w:rFonts w:ascii="Tahoma" w:hAnsi="Tahoma" w:cs="Tahoma"/>
      <w:sz w:val="16"/>
      <w:szCs w:val="16"/>
    </w:rPr>
  </w:style>
  <w:style w:type="character" w:customStyle="1" w:styleId="TextodegloboCar">
    <w:name w:val="Texto de globo Car"/>
    <w:basedOn w:val="Fuentedeprrafopredeter"/>
    <w:link w:val="Textodeglobo"/>
    <w:uiPriority w:val="99"/>
    <w:semiHidden/>
    <w:rsid w:val="00E168C6"/>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3512</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subject/>
  <dc:creator>MILAGROS</dc:creator>
  <cp:keywords/>
  <dc:description/>
  <cp:lastModifiedBy>CURRICULO</cp:lastModifiedBy>
  <cp:revision>3</cp:revision>
  <cp:lastPrinted>2008-04-21T13:53:00Z</cp:lastPrinted>
  <dcterms:created xsi:type="dcterms:W3CDTF">2009-10-26T14:48:00Z</dcterms:created>
  <dcterms:modified xsi:type="dcterms:W3CDTF">2011-03-29T14:29:00Z</dcterms:modified>
</cp:coreProperties>
</file>