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600FC6"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8.55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600FC6">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F32C31">
        <w:rPr>
          <w:rFonts w:ascii="Arial" w:hAnsi="Arial" w:cs="Arial"/>
          <w:b/>
        </w:rPr>
        <w:t>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F32C31">
        <w:rPr>
          <w:rFonts w:ascii="Arial" w:hAnsi="Arial" w:cs="Arial"/>
          <w:b/>
        </w:rPr>
        <w:t>10th</w:t>
      </w:r>
      <w:r w:rsidR="00550F4D">
        <w:rPr>
          <w:rFonts w:ascii="Arial" w:hAnsi="Arial" w:cs="Arial"/>
          <w:b/>
        </w:rPr>
        <w:t xml:space="preserve">         </w:t>
      </w:r>
      <w:r w:rsidR="00D83F69">
        <w:rPr>
          <w:rFonts w:ascii="Arial" w:hAnsi="Arial" w:cs="Arial"/>
          <w:b/>
        </w:rPr>
        <w:t xml:space="preserve">Term: </w:t>
      </w:r>
      <w:r w:rsidR="00F32C31">
        <w:rPr>
          <w:rFonts w:ascii="Arial" w:hAnsi="Arial" w:cs="Arial"/>
          <w:b/>
        </w:rPr>
        <w:t xml:space="preserve"> 1</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F32C31">
        <w:rPr>
          <w:rFonts w:ascii="Arial" w:hAnsi="Arial" w:cs="Arial"/>
          <w:b/>
          <w:bCs/>
        </w:rPr>
        <w:t xml:space="preserve"> Character, Clauses and Building Sentences</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F32C31">
        <w:rPr>
          <w:rFonts w:ascii="Arial" w:hAnsi="Arial" w:cs="Arial"/>
          <w:b/>
          <w:bCs/>
        </w:rPr>
        <w:t xml:space="preserve"> 4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F32C31">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F32C31">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F32C31">
              <w:rPr>
                <w:rFonts w:ascii="Arial" w:hAnsi="Arial" w:cs="Arial"/>
              </w:rPr>
              <w:t>Students will learn about Characterization and Character Interactions in stories. They will apply this knowledge</w:t>
            </w:r>
            <w:r w:rsidR="001A7448">
              <w:rPr>
                <w:rFonts w:ascii="Arial" w:hAnsi="Arial" w:cs="Arial"/>
              </w:rPr>
              <w:t xml:space="preserve"> in an analysis </w:t>
            </w:r>
            <w:r w:rsidR="00F32C31">
              <w:rPr>
                <w:rFonts w:ascii="Arial" w:hAnsi="Arial" w:cs="Arial"/>
              </w:rPr>
              <w:t xml:space="preserve">of the story “Two Kinds.” Afterwards, they will complete a project in which they will gather notes, write and act out a dramatic monologue on a famous fictional character. </w:t>
            </w:r>
            <w:r w:rsidR="001A7448">
              <w:rPr>
                <w:rFonts w:ascii="Arial" w:hAnsi="Arial" w:cs="Arial"/>
              </w:rPr>
              <w:t>They will learn the rules for clauses and constructing sentences properly and apply these rules in their writing.</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516503" w:rsidRPr="00516503" w:rsidRDefault="00516503" w:rsidP="00516503">
            <w:pPr>
              <w:pStyle w:val="NormalWeb1"/>
              <w:spacing w:before="0" w:beforeAutospacing="0" w:after="0" w:afterAutospacing="0"/>
              <w:rPr>
                <w:lang w:val="en-US"/>
              </w:rPr>
            </w:pPr>
            <w:r w:rsidRPr="00516503">
              <w:rPr>
                <w:lang w:val="en-US"/>
              </w:rPr>
              <w:t>10.10 Analyze how authors reveal characters directly and indirectly and use specific examples to demonstrate understanding</w:t>
            </w:r>
          </w:p>
          <w:p w:rsidR="00516503" w:rsidRDefault="00516503" w:rsidP="00516503">
            <w:pPr>
              <w:rPr>
                <w:rFonts w:ascii="Arial" w:hAnsi="Arial" w:cs="Arial"/>
              </w:rPr>
            </w:pPr>
          </w:p>
          <w:p w:rsidR="00516503" w:rsidRPr="00516503" w:rsidRDefault="00516503" w:rsidP="00516503">
            <w:pPr>
              <w:rPr>
                <w:rFonts w:ascii="Arial" w:hAnsi="Arial" w:cs="Arial"/>
              </w:rPr>
            </w:pPr>
            <w:r w:rsidRPr="00516503">
              <w:rPr>
                <w:rFonts w:ascii="Arial" w:hAnsi="Arial" w:cs="Arial"/>
              </w:rPr>
              <w:t>10.26 Revise writing to improve the logic and coherence of the organization and controlling perspective, the precision of word choice, and the tone by taking into consideration the audience, purpose, and formality of the context.</w:t>
            </w:r>
          </w:p>
          <w:p w:rsidR="00516503" w:rsidRPr="00516503" w:rsidRDefault="00516503" w:rsidP="00516503">
            <w:pPr>
              <w:pStyle w:val="NormalWeb1"/>
              <w:rPr>
                <w:lang w:val="en-US"/>
              </w:rPr>
            </w:pPr>
            <w:r w:rsidRPr="00516503">
              <w:rPr>
                <w:lang w:val="en-US"/>
              </w:rPr>
              <w:t>10.27 Create a dialogue, dramatic monologue, or soliloquy to demonstrate understanding of the concept</w:t>
            </w:r>
          </w:p>
          <w:p w:rsidR="00516503" w:rsidRDefault="00516503" w:rsidP="00516503">
            <w:pPr>
              <w:rPr>
                <w:rFonts w:ascii="Arial" w:hAnsi="Arial" w:cs="Arial"/>
              </w:rPr>
            </w:pPr>
            <w:r w:rsidRPr="00516503">
              <w:rPr>
                <w:rFonts w:ascii="Arial" w:hAnsi="Arial" w:cs="Arial"/>
              </w:rPr>
              <w:t>10.32 Practice both timed and process writing and, when applicable, use the writing process to develop, revise, and evaluate writing</w:t>
            </w:r>
          </w:p>
          <w:p w:rsidR="001A7448" w:rsidRPr="00516503" w:rsidRDefault="001A7448" w:rsidP="00516503">
            <w:pPr>
              <w:rPr>
                <w:rFonts w:ascii="Arial" w:hAnsi="Arial" w:cs="Arial"/>
              </w:rPr>
            </w:pPr>
          </w:p>
          <w:p w:rsidR="00516503" w:rsidRPr="00516503" w:rsidRDefault="00516503" w:rsidP="00516503">
            <w:pPr>
              <w:rPr>
                <w:rFonts w:ascii="Arial" w:hAnsi="Arial" w:cs="Arial"/>
              </w:rPr>
            </w:pPr>
            <w:r w:rsidRPr="00516503">
              <w:rPr>
                <w:rFonts w:ascii="Arial" w:hAnsi="Arial" w:cs="Arial"/>
              </w:rPr>
              <w:t>10.39 Reinforce independent and dependent clauses; correct punctuation, use of colon and semi-colon. Review sentence construction and practice application in writing</w:t>
            </w:r>
          </w:p>
          <w:p w:rsidR="00516503" w:rsidRPr="00516503" w:rsidRDefault="00516503" w:rsidP="00516503">
            <w:pPr>
              <w:pStyle w:val="NormalWeb1"/>
              <w:rPr>
                <w:lang w:val="en-US"/>
              </w:rPr>
            </w:pPr>
            <w:r w:rsidRPr="00516503">
              <w:rPr>
                <w:lang w:val="en-US"/>
              </w:rPr>
              <w:t>10.40 Demonstrate understanding and control of the rules of Standard American English, realizing that usage involves the appropriate application of conventions and grammar in both written and spoken formats</w:t>
            </w:r>
          </w:p>
          <w:p w:rsidR="00516503" w:rsidRPr="00516503" w:rsidRDefault="00516503" w:rsidP="00516503">
            <w:pPr>
              <w:pStyle w:val="NormalWeb1"/>
              <w:rPr>
                <w:lang w:val="en-US"/>
              </w:rPr>
            </w:pPr>
            <w:r w:rsidRPr="00516503">
              <w:rPr>
                <w:lang w:val="en-US"/>
              </w:rPr>
              <w:t>10.44 Use a variety of sentence types in writing (e.g., simple, compound, complex, and compound-complex sentences)</w:t>
            </w:r>
          </w:p>
          <w:p w:rsidR="00516503" w:rsidRPr="00516503" w:rsidRDefault="00516503" w:rsidP="00516503">
            <w:pPr>
              <w:pStyle w:val="NormalWeb1"/>
              <w:spacing w:before="0" w:beforeAutospacing="0" w:after="0" w:afterAutospacing="0"/>
              <w:rPr>
                <w:lang w:val="en-US"/>
              </w:rPr>
            </w:pPr>
            <w:r w:rsidRPr="00516503">
              <w:rPr>
                <w:lang w:val="en-US"/>
              </w:rPr>
              <w:t>10.49 Analyze various occasions and the interests of the audience and choose effective verbal and nonverbal techniques (e.g., voice, gestures, eye contact) that are most valuable in the situation; practice and apply the techniques</w:t>
            </w:r>
          </w:p>
          <w:p w:rsidR="00516503" w:rsidRPr="00516503" w:rsidRDefault="00516503" w:rsidP="00516503">
            <w:pPr>
              <w:rPr>
                <w:rFonts w:ascii="Arial" w:hAnsi="Arial" w:cs="Arial"/>
              </w:rPr>
            </w:pPr>
          </w:p>
          <w:p w:rsidR="00516503" w:rsidRDefault="00516503" w:rsidP="00516503">
            <w:pPr>
              <w:pStyle w:val="NormalWeb1"/>
              <w:spacing w:before="0" w:beforeAutospacing="0" w:after="0" w:afterAutospacing="0"/>
              <w:rPr>
                <w:lang w:val="en-US"/>
              </w:rPr>
            </w:pPr>
            <w:r w:rsidRPr="00516503">
              <w:rPr>
                <w:lang w:val="en-US"/>
              </w:rPr>
              <w:t xml:space="preserve">10.51 Assess how language and delivery affect the mood and tone of a dramatic presentation </w:t>
            </w:r>
          </w:p>
          <w:p w:rsidR="00516503" w:rsidRPr="00516503" w:rsidRDefault="00516503" w:rsidP="00516503">
            <w:pPr>
              <w:pStyle w:val="NormalWeb1"/>
              <w:spacing w:before="0" w:beforeAutospacing="0" w:after="0" w:afterAutospacing="0"/>
              <w:rPr>
                <w:lang w:val="en-US"/>
              </w:rPr>
            </w:pPr>
          </w:p>
          <w:p w:rsidR="00516503" w:rsidRDefault="00516503" w:rsidP="00516503">
            <w:pPr>
              <w:pStyle w:val="NormalWeb1"/>
              <w:spacing w:before="0" w:beforeAutospacing="0" w:after="0" w:afterAutospacing="0"/>
              <w:rPr>
                <w:lang w:val="en-US"/>
              </w:rPr>
            </w:pPr>
            <w:r w:rsidRPr="00516503">
              <w:rPr>
                <w:lang w:val="en-US"/>
              </w:rPr>
              <w:lastRenderedPageBreak/>
              <w:t>10.54 Create and/or deliver dramatic pieces that employ techniques of a dramatic presentation (annunciation, pronunciation, tone, mood, speed, diction, volume, emotion, audience)</w:t>
            </w:r>
          </w:p>
          <w:p w:rsidR="00516503" w:rsidRPr="0032518B" w:rsidRDefault="00516503" w:rsidP="00516503">
            <w:pPr>
              <w:rPr>
                <w:rFonts w:ascii="Arial" w:hAnsi="Arial" w:cs="Arial"/>
                <w:sz w:val="20"/>
              </w:rPr>
            </w:pP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Essential questions:</w:t>
            </w:r>
          </w:p>
          <w:p w:rsidR="00083CAE" w:rsidRDefault="00083CAE" w:rsidP="00083CAE">
            <w:pPr>
              <w:numPr>
                <w:ilvl w:val="0"/>
                <w:numId w:val="1"/>
              </w:numPr>
              <w:contextualSpacing/>
              <w:rPr>
                <w:rFonts w:ascii="Arial" w:hAnsi="Arial" w:cs="Arial"/>
              </w:rPr>
            </w:pPr>
            <w:r>
              <w:rPr>
                <w:rFonts w:ascii="Arial" w:hAnsi="Arial" w:cs="Arial"/>
              </w:rPr>
              <w:t>What is the difference between direct and indirect characterization?</w:t>
            </w:r>
          </w:p>
          <w:p w:rsidR="00083CAE" w:rsidRDefault="00083CAE" w:rsidP="00083CAE">
            <w:pPr>
              <w:numPr>
                <w:ilvl w:val="0"/>
                <w:numId w:val="1"/>
              </w:numPr>
              <w:contextualSpacing/>
              <w:rPr>
                <w:rFonts w:ascii="Arial" w:hAnsi="Arial" w:cs="Arial"/>
              </w:rPr>
            </w:pPr>
            <w:r>
              <w:rPr>
                <w:rFonts w:ascii="Arial" w:hAnsi="Arial" w:cs="Arial"/>
              </w:rPr>
              <w:t>What are the ways in which characters are revealed indirectly?</w:t>
            </w:r>
          </w:p>
          <w:p w:rsidR="00083CAE" w:rsidRDefault="00083CAE" w:rsidP="00083CAE">
            <w:pPr>
              <w:numPr>
                <w:ilvl w:val="0"/>
                <w:numId w:val="1"/>
              </w:numPr>
              <w:contextualSpacing/>
              <w:rPr>
                <w:rFonts w:ascii="Arial" w:hAnsi="Arial" w:cs="Arial"/>
              </w:rPr>
            </w:pPr>
            <w:r>
              <w:rPr>
                <w:rFonts w:ascii="Arial" w:hAnsi="Arial" w:cs="Arial"/>
              </w:rPr>
              <w:t>How can a character’s personality be revealed through dramatic presentation?</w:t>
            </w:r>
          </w:p>
          <w:p w:rsidR="00083CAE" w:rsidRDefault="00083CAE" w:rsidP="00083CAE">
            <w:pPr>
              <w:numPr>
                <w:ilvl w:val="0"/>
                <w:numId w:val="1"/>
              </w:numPr>
              <w:contextualSpacing/>
              <w:rPr>
                <w:rFonts w:ascii="Arial" w:hAnsi="Arial" w:cs="Arial"/>
              </w:rPr>
            </w:pPr>
            <w:r>
              <w:rPr>
                <w:rFonts w:ascii="Arial" w:hAnsi="Arial" w:cs="Arial"/>
              </w:rPr>
              <w:t xml:space="preserve">What motivates characters, and how does this make them more like real people? </w:t>
            </w:r>
          </w:p>
          <w:p w:rsidR="00083CAE" w:rsidRDefault="00083CAE" w:rsidP="00083CAE">
            <w:pPr>
              <w:numPr>
                <w:ilvl w:val="0"/>
                <w:numId w:val="1"/>
              </w:numPr>
              <w:contextualSpacing/>
              <w:rPr>
                <w:rFonts w:ascii="Arial" w:hAnsi="Arial" w:cs="Arial"/>
              </w:rPr>
            </w:pPr>
            <w:r>
              <w:rPr>
                <w:rFonts w:ascii="Arial" w:hAnsi="Arial" w:cs="Arial"/>
              </w:rPr>
              <w:t>What are the roles that characters play when interacting with each other in stories</w:t>
            </w:r>
          </w:p>
          <w:p w:rsidR="00083CAE" w:rsidRPr="00CD3A03" w:rsidRDefault="00083CAE" w:rsidP="00083CAE">
            <w:pPr>
              <w:numPr>
                <w:ilvl w:val="0"/>
                <w:numId w:val="1"/>
              </w:numPr>
              <w:rPr>
                <w:rFonts w:ascii="Arial" w:hAnsi="Arial" w:cs="Arial"/>
                <w:b/>
              </w:rPr>
            </w:pPr>
            <w:r>
              <w:rPr>
                <w:rFonts w:ascii="Arial" w:hAnsi="Arial" w:cs="Arial"/>
              </w:rPr>
              <w:t>What are clauses, and how are they constructed?</w:t>
            </w:r>
          </w:p>
          <w:p w:rsidR="00083CAE" w:rsidRPr="008D7CB6" w:rsidRDefault="00083CAE" w:rsidP="00083CAE">
            <w:pPr>
              <w:numPr>
                <w:ilvl w:val="0"/>
                <w:numId w:val="1"/>
              </w:numPr>
              <w:rPr>
                <w:rFonts w:ascii="Arial" w:hAnsi="Arial" w:cs="Arial"/>
                <w:b/>
              </w:rPr>
            </w:pPr>
            <w:r>
              <w:rPr>
                <w:rFonts w:ascii="Arial" w:hAnsi="Arial" w:cs="Arial"/>
              </w:rPr>
              <w:t>What are the rules for constructing sentences out of clauses correctly?</w:t>
            </w:r>
          </w:p>
          <w:p w:rsidR="00C12B78" w:rsidRPr="00D83F69" w:rsidRDefault="00C12B78" w:rsidP="00C12B78">
            <w:pPr>
              <w:rPr>
                <w:rFonts w:ascii="Arial" w:hAnsi="Arial" w:cs="Arial"/>
                <w:b/>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Expected language:</w:t>
            </w:r>
          </w:p>
          <w:p w:rsidR="00083CAE" w:rsidRPr="00D83F69" w:rsidRDefault="00083CAE" w:rsidP="00083CAE">
            <w:pPr>
              <w:rPr>
                <w:rFonts w:ascii="Arial" w:hAnsi="Arial" w:cs="Arial"/>
                <w:b/>
              </w:rPr>
            </w:pPr>
            <w:r w:rsidRPr="00DC717C">
              <w:rPr>
                <w:rFonts w:ascii="Arial" w:hAnsi="Arial" w:cs="Arial"/>
              </w:rPr>
              <w:t xml:space="preserve">character development, </w:t>
            </w:r>
            <w:r>
              <w:rPr>
                <w:rFonts w:ascii="Arial" w:hAnsi="Arial" w:cs="Arial"/>
              </w:rPr>
              <w:t xml:space="preserve">character traits, </w:t>
            </w:r>
            <w:r w:rsidRPr="00DC717C">
              <w:rPr>
                <w:rFonts w:ascii="Arial" w:hAnsi="Arial" w:cs="Arial"/>
              </w:rPr>
              <w:t>flat, round, stock, static, and dynamic characters, indirect and direct characterization,</w:t>
            </w:r>
            <w:r>
              <w:rPr>
                <w:rFonts w:ascii="Arial" w:hAnsi="Arial" w:cs="Arial"/>
              </w:rPr>
              <w:t xml:space="preserve"> actions,</w:t>
            </w:r>
            <w:r w:rsidRPr="00DC717C">
              <w:rPr>
                <w:rFonts w:ascii="Arial" w:hAnsi="Arial" w:cs="Arial"/>
              </w:rPr>
              <w:t xml:space="preserve"> narrator, dialogue, description,</w:t>
            </w:r>
            <w:r>
              <w:rPr>
                <w:rFonts w:ascii="Arial" w:hAnsi="Arial" w:cs="Arial"/>
              </w:rPr>
              <w:t xml:space="preserve"> profile, soliloquy, dramatic monologue, subject, predicate, independent clause, subordinate clause, complex sentence, compound sentence, simple sentence, run-on sentence, fragment.</w:t>
            </w:r>
          </w:p>
          <w:p w:rsidR="00C12B78" w:rsidRPr="00D83F69" w:rsidRDefault="00C12B78" w:rsidP="00C12B78">
            <w:pPr>
              <w:rPr>
                <w:rFonts w:ascii="Arial" w:hAnsi="Arial" w:cs="Arial"/>
                <w:b/>
              </w:rPr>
            </w:pP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C12B78" w:rsidRPr="00D83F69" w:rsidRDefault="00C12B78" w:rsidP="00C12B78">
            <w:pPr>
              <w:rPr>
                <w:rFonts w:ascii="Arial" w:hAnsi="Arial" w:cs="Arial"/>
                <w:b/>
              </w:rPr>
            </w:pPr>
          </w:p>
          <w:p w:rsidR="00083CAE" w:rsidRPr="00286E5F" w:rsidRDefault="00083CAE" w:rsidP="00083CAE">
            <w:pPr>
              <w:rPr>
                <w:rFonts w:ascii="Arial" w:hAnsi="Arial" w:cs="Arial"/>
                <w:b/>
                <w:u w:val="single"/>
              </w:rPr>
            </w:pPr>
            <w:r>
              <w:rPr>
                <w:rFonts w:ascii="Arial" w:hAnsi="Arial" w:cs="Arial"/>
                <w:b/>
                <w:u w:val="single"/>
              </w:rPr>
              <w:t>Grammar – Clauses and Building Sentences</w:t>
            </w:r>
          </w:p>
          <w:p w:rsidR="00083CAE" w:rsidRDefault="00083CAE" w:rsidP="00083CAE">
            <w:pPr>
              <w:rPr>
                <w:rFonts w:ascii="Arial" w:hAnsi="Arial" w:cs="Arial"/>
              </w:rPr>
            </w:pPr>
            <w:r>
              <w:rPr>
                <w:rFonts w:ascii="Arial" w:hAnsi="Arial" w:cs="Arial"/>
              </w:rPr>
              <w:t xml:space="preserve">Clause Practice Warm up Worksheets (attached) </w:t>
            </w:r>
          </w:p>
          <w:p w:rsidR="00083CAE" w:rsidRDefault="00083CAE" w:rsidP="00083CAE">
            <w:pPr>
              <w:rPr>
                <w:rFonts w:ascii="Arial" w:hAnsi="Arial" w:cs="Arial"/>
              </w:rPr>
            </w:pPr>
            <w:r>
              <w:rPr>
                <w:rFonts w:ascii="Arial" w:hAnsi="Arial" w:cs="Arial"/>
              </w:rPr>
              <w:t>Building Sentences Practice Warm up Worksheets (attached)</w:t>
            </w:r>
          </w:p>
          <w:p w:rsidR="00083CAE" w:rsidRDefault="00083CAE" w:rsidP="00083CAE">
            <w:pPr>
              <w:rPr>
                <w:rFonts w:ascii="Arial" w:hAnsi="Arial" w:cs="Arial"/>
              </w:rPr>
            </w:pPr>
            <w:r>
              <w:rPr>
                <w:rFonts w:ascii="Arial" w:hAnsi="Arial" w:cs="Arial"/>
              </w:rPr>
              <w:t>Sentence Practice Assignment Gr. 10 (attached)</w:t>
            </w:r>
          </w:p>
          <w:p w:rsidR="00083CAE" w:rsidRDefault="00083CAE" w:rsidP="00083CAE">
            <w:pPr>
              <w:rPr>
                <w:rFonts w:ascii="Arial" w:hAnsi="Arial" w:cs="Arial"/>
              </w:rPr>
            </w:pPr>
            <w:r>
              <w:rPr>
                <w:rFonts w:ascii="Arial" w:hAnsi="Arial" w:cs="Arial"/>
              </w:rPr>
              <w:t>Review games (attached)</w:t>
            </w:r>
          </w:p>
          <w:p w:rsidR="00083CAE" w:rsidRDefault="00083CAE" w:rsidP="00083CAE">
            <w:pPr>
              <w:rPr>
                <w:rFonts w:ascii="Arial" w:hAnsi="Arial" w:cs="Arial"/>
              </w:rPr>
            </w:pPr>
            <w:r>
              <w:rPr>
                <w:rFonts w:ascii="Arial" w:hAnsi="Arial" w:cs="Arial"/>
              </w:rPr>
              <w:t xml:space="preserve">Test on Clauses and Building Sentences (attached) </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b/>
                <w:u w:val="single"/>
              </w:rPr>
              <w:t>Character and “Two Kinds”</w:t>
            </w:r>
          </w:p>
          <w:p w:rsidR="004B6072" w:rsidRDefault="004B6072" w:rsidP="004B6072">
            <w:pPr>
              <w:rPr>
                <w:rFonts w:ascii="Arial" w:hAnsi="Arial" w:cs="Arial"/>
              </w:rPr>
            </w:pPr>
            <w:r>
              <w:rPr>
                <w:rFonts w:ascii="Arial" w:hAnsi="Arial" w:cs="Arial"/>
              </w:rPr>
              <w:t>Character Interactions Quiz (attached)</w:t>
            </w:r>
          </w:p>
          <w:p w:rsidR="004B6072" w:rsidRDefault="004B6072" w:rsidP="004B6072">
            <w:pPr>
              <w:rPr>
                <w:rFonts w:ascii="Arial" w:hAnsi="Arial" w:cs="Arial"/>
              </w:rPr>
            </w:pPr>
            <w:r>
              <w:rPr>
                <w:rFonts w:ascii="Arial" w:hAnsi="Arial" w:cs="Arial"/>
              </w:rPr>
              <w:t>Character Motivation Cartoon Assignment (attached)</w:t>
            </w:r>
          </w:p>
          <w:p w:rsidR="004B6072" w:rsidRDefault="004B6072" w:rsidP="004B6072">
            <w:pPr>
              <w:rPr>
                <w:rFonts w:ascii="Arial" w:hAnsi="Arial" w:cs="Arial"/>
              </w:rPr>
            </w:pPr>
            <w:r>
              <w:rPr>
                <w:rFonts w:ascii="Arial" w:hAnsi="Arial" w:cs="Arial"/>
              </w:rPr>
              <w:t>Two Kinds Conflict – Motivation chart (attached)</w:t>
            </w:r>
          </w:p>
          <w:p w:rsidR="004B6072" w:rsidRDefault="004B6072" w:rsidP="004B6072">
            <w:pPr>
              <w:rPr>
                <w:rFonts w:ascii="Arial" w:hAnsi="Arial" w:cs="Arial"/>
              </w:rPr>
            </w:pPr>
            <w:r>
              <w:rPr>
                <w:rFonts w:ascii="Arial" w:hAnsi="Arial" w:cs="Arial"/>
              </w:rPr>
              <w:t>Characterization Quiz (attached)</w:t>
            </w:r>
          </w:p>
          <w:p w:rsidR="00083CAE" w:rsidRDefault="00083CAE" w:rsidP="00083CAE">
            <w:pPr>
              <w:rPr>
                <w:rFonts w:ascii="Arial" w:hAnsi="Arial" w:cs="Arial"/>
              </w:rPr>
            </w:pPr>
            <w:r>
              <w:rPr>
                <w:rFonts w:ascii="Arial" w:hAnsi="Arial" w:cs="Arial"/>
              </w:rPr>
              <w:t>Dramatic Monologue Writing Assignment (attached)</w:t>
            </w:r>
          </w:p>
          <w:p w:rsidR="00C12B78" w:rsidRDefault="00083CAE" w:rsidP="00C12B78">
            <w:pPr>
              <w:rPr>
                <w:rFonts w:ascii="Arial" w:hAnsi="Arial" w:cs="Arial"/>
              </w:rPr>
            </w:pPr>
            <w:r>
              <w:rPr>
                <w:rFonts w:ascii="Arial" w:hAnsi="Arial" w:cs="Arial"/>
              </w:rPr>
              <w:t>Dramatic Monologue Presentation (attached</w:t>
            </w:r>
            <w:r w:rsidR="001A7448">
              <w:rPr>
                <w:rFonts w:ascii="Arial" w:hAnsi="Arial" w:cs="Arial"/>
              </w:rPr>
              <w:t>)</w:t>
            </w:r>
          </w:p>
          <w:p w:rsidR="00C12B78" w:rsidRPr="00D83F69" w:rsidRDefault="001A7448" w:rsidP="00C12B78">
            <w:pPr>
              <w:rPr>
                <w:rFonts w:ascii="Arial" w:hAnsi="Arial" w:cs="Arial"/>
                <w:b/>
              </w:rPr>
            </w:pPr>
            <w:r>
              <w:rPr>
                <w:rFonts w:ascii="Arial" w:hAnsi="Arial" w:cs="Arial"/>
              </w:rPr>
              <w:t>Dramatic Monologue Assessment Rubric (attached)</w:t>
            </w:r>
          </w:p>
          <w:p w:rsidR="00C12B78" w:rsidRPr="00D83F69" w:rsidRDefault="00C12B78" w:rsidP="00C12B78">
            <w:pPr>
              <w:rPr>
                <w:rFonts w:ascii="Arial" w:hAnsi="Arial" w:cs="Arial"/>
                <w:b/>
              </w:rPr>
            </w:pP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083CAE" w:rsidRPr="00286E5F" w:rsidRDefault="00083CAE" w:rsidP="00083CAE">
            <w:pPr>
              <w:rPr>
                <w:rFonts w:ascii="Arial" w:hAnsi="Arial" w:cs="Arial"/>
                <w:b/>
                <w:u w:val="single"/>
              </w:rPr>
            </w:pPr>
            <w:r>
              <w:rPr>
                <w:rFonts w:ascii="Arial" w:hAnsi="Arial" w:cs="Arial"/>
                <w:b/>
                <w:u w:val="single"/>
              </w:rPr>
              <w:t>Grammar – Clauses and Building Sentences</w:t>
            </w:r>
          </w:p>
          <w:p w:rsidR="00083CAE" w:rsidRDefault="00083CAE" w:rsidP="00083CAE">
            <w:pPr>
              <w:rPr>
                <w:rFonts w:ascii="Arial" w:hAnsi="Arial" w:cs="Arial"/>
              </w:rPr>
            </w:pPr>
            <w:r>
              <w:rPr>
                <w:rFonts w:ascii="Arial" w:hAnsi="Arial" w:cs="Arial"/>
              </w:rPr>
              <w:t xml:space="preserve">Students will begin the unit with a brief review of the parts of the Sentence and begin </w:t>
            </w:r>
            <w:r>
              <w:rPr>
                <w:rFonts w:ascii="Arial" w:hAnsi="Arial" w:cs="Arial"/>
              </w:rPr>
              <w:lastRenderedPageBreak/>
              <w:t xml:space="preserve">work on clauses with the introduction notes and conjunction list handout (attached). Throughout the Unit, the students will complete the Clauses and Building Sentences worksheets (attached) projected on the board at the beginning of every class for 5-10 minutes with help from the teacher and other students. Students may download and print the worksheets ahead of time from the wiki, or they may copy them out in class from the board. At the end of each session, the teacher will give the answers. At the end of each week, the accumulated worksheets will be collected for a mark. </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rPr>
              <w:t>To assess progress nearer to the end of the unit, the students will spend a class practicing complex sentences with the Sentence Practice Assignment (attached).</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rPr>
              <w:t>At the end of the unit, students will play two different review games on two different days, a sentence construction game using a list of clauses and conjunctions (attached), and a Sentence Structure Jeopardy game (attached). Finally, they will write a test on Clauses and Building Sentences (attached) (wordlists also attached).</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b/>
                <w:u w:val="single"/>
              </w:rPr>
              <w:t>Character and analysis of “Two Kinds”</w:t>
            </w:r>
          </w:p>
          <w:p w:rsidR="00376F5C" w:rsidRDefault="00083CAE" w:rsidP="00083CAE">
            <w:pPr>
              <w:rPr>
                <w:rFonts w:ascii="Arial" w:hAnsi="Arial" w:cs="Arial"/>
              </w:rPr>
            </w:pPr>
            <w:r>
              <w:rPr>
                <w:rFonts w:ascii="Arial" w:hAnsi="Arial" w:cs="Arial"/>
              </w:rPr>
              <w:t xml:space="preserve">Students will view and take notes on a power point on Character Interactions (attached). Afterwards, students will review their notes and complete the chart at the end of the power point for Tom </w:t>
            </w:r>
            <w:proofErr w:type="spellStart"/>
            <w:r>
              <w:rPr>
                <w:rFonts w:ascii="Arial" w:hAnsi="Arial" w:cs="Arial"/>
              </w:rPr>
              <w:t>Benecke</w:t>
            </w:r>
            <w:proofErr w:type="spellEnd"/>
            <w:r>
              <w:rPr>
                <w:rFonts w:ascii="Arial" w:hAnsi="Arial" w:cs="Arial"/>
              </w:rPr>
              <w:t>, the protagonist of “The Contents of the Dead Man’s Pockets.” The next class, they will write a short quiz assessing their knowledge of the terms (attached).</w:t>
            </w:r>
          </w:p>
          <w:p w:rsidR="00376F5C" w:rsidRDefault="00376F5C" w:rsidP="00083CAE">
            <w:pPr>
              <w:rPr>
                <w:rFonts w:ascii="Arial" w:hAnsi="Arial" w:cs="Arial"/>
              </w:rPr>
            </w:pPr>
          </w:p>
          <w:p w:rsidR="00376F5C" w:rsidRDefault="00376F5C" w:rsidP="00083CAE">
            <w:pPr>
              <w:rPr>
                <w:rFonts w:ascii="Arial" w:hAnsi="Arial" w:cs="Arial"/>
              </w:rPr>
            </w:pPr>
            <w:r>
              <w:rPr>
                <w:rFonts w:ascii="Arial" w:hAnsi="Arial" w:cs="Arial"/>
              </w:rPr>
              <w:t>Students will use a picture of a scene involving various characters in different situations. From the picture, they will analyze and write about the motivations of the various characters and their interactions with one another (attached).</w:t>
            </w:r>
          </w:p>
          <w:p w:rsidR="00376F5C" w:rsidRDefault="00376F5C" w:rsidP="00083CAE">
            <w:pPr>
              <w:rPr>
                <w:rFonts w:ascii="Arial" w:hAnsi="Arial" w:cs="Arial"/>
              </w:rPr>
            </w:pPr>
          </w:p>
          <w:p w:rsidR="00083CAE" w:rsidRDefault="00083CAE" w:rsidP="00083CAE">
            <w:pPr>
              <w:rPr>
                <w:rFonts w:ascii="Arial" w:hAnsi="Arial" w:cs="Arial"/>
              </w:rPr>
            </w:pPr>
            <w:r>
              <w:rPr>
                <w:rFonts w:ascii="Arial" w:hAnsi="Arial" w:cs="Arial"/>
              </w:rPr>
              <w:t xml:space="preserve">Students will </w:t>
            </w:r>
            <w:r w:rsidR="00376F5C">
              <w:rPr>
                <w:rFonts w:ascii="Arial" w:hAnsi="Arial" w:cs="Arial"/>
              </w:rPr>
              <w:t xml:space="preserve">watch a video of a child prodigy on TV (attached) and discuss the issues surrounding child prodigies and parent pressure. Student will share experiences of parent pressure and the problems that conflicting motivations in families can cause. </w:t>
            </w:r>
            <w:r>
              <w:rPr>
                <w:rFonts w:ascii="Arial" w:hAnsi="Arial" w:cs="Arial"/>
              </w:rPr>
              <w:t xml:space="preserve">Then they will view the introduction power point on the story </w:t>
            </w:r>
            <w:r w:rsidR="00A97CCE">
              <w:rPr>
                <w:rFonts w:ascii="Arial" w:hAnsi="Arial" w:cs="Arial"/>
              </w:rPr>
              <w:t xml:space="preserve">“Two Kinds” (in textbook) </w:t>
            </w:r>
            <w:r>
              <w:rPr>
                <w:rFonts w:ascii="Arial" w:hAnsi="Arial" w:cs="Arial"/>
              </w:rPr>
              <w:t>and preview the vocabulary (attached).</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rPr>
              <w:t xml:space="preserve">When reading the story, the students will revisit their notes and discuss </w:t>
            </w:r>
            <w:r w:rsidR="00376F5C">
              <w:rPr>
                <w:rFonts w:ascii="Arial" w:hAnsi="Arial" w:cs="Arial"/>
              </w:rPr>
              <w:t>the interactions of the characters and their motivations</w:t>
            </w:r>
            <w:r w:rsidR="004B6072">
              <w:rPr>
                <w:rFonts w:ascii="Arial" w:hAnsi="Arial" w:cs="Arial"/>
              </w:rPr>
              <w:t xml:space="preserve">. Students will read the story and practice fluency in pairs and small groups, before reading again with the whole class and pausing for discussion and explanation. </w:t>
            </w:r>
            <w:r>
              <w:rPr>
                <w:rFonts w:ascii="Arial" w:hAnsi="Arial" w:cs="Arial"/>
              </w:rPr>
              <w:t xml:space="preserve">After the story, students </w:t>
            </w:r>
            <w:r w:rsidR="004B6072">
              <w:rPr>
                <w:rFonts w:ascii="Arial" w:hAnsi="Arial" w:cs="Arial"/>
              </w:rPr>
              <w:t xml:space="preserve">will complete the Character Motivation-Conflict chart </w:t>
            </w:r>
            <w:r>
              <w:rPr>
                <w:rFonts w:ascii="Arial" w:hAnsi="Arial" w:cs="Arial"/>
              </w:rPr>
              <w:t>(attached).</w:t>
            </w:r>
          </w:p>
          <w:p w:rsidR="00083CAE" w:rsidRDefault="00083CAE" w:rsidP="00083CAE">
            <w:pPr>
              <w:rPr>
                <w:rFonts w:ascii="Arial" w:hAnsi="Arial" w:cs="Arial"/>
              </w:rPr>
            </w:pPr>
          </w:p>
          <w:p w:rsidR="00083CAE" w:rsidRDefault="00083CAE" w:rsidP="00083CAE">
            <w:pPr>
              <w:rPr>
                <w:rFonts w:ascii="Arial" w:hAnsi="Arial" w:cs="Arial"/>
              </w:rPr>
            </w:pPr>
            <w:r>
              <w:rPr>
                <w:rFonts w:ascii="Arial" w:hAnsi="Arial" w:cs="Arial"/>
              </w:rPr>
              <w:t xml:space="preserve">Students will then take notes on a second power point on character interactions (attached). With the use of their notes, students will complete a quiz </w:t>
            </w:r>
            <w:r w:rsidR="004B6072">
              <w:rPr>
                <w:rFonts w:ascii="Arial" w:hAnsi="Arial" w:cs="Arial"/>
              </w:rPr>
              <w:t>on the terms learned</w:t>
            </w:r>
            <w:r>
              <w:rPr>
                <w:rFonts w:ascii="Arial" w:hAnsi="Arial" w:cs="Arial"/>
              </w:rPr>
              <w:t xml:space="preserve"> (attached). </w:t>
            </w:r>
          </w:p>
          <w:p w:rsidR="00083CAE" w:rsidRDefault="00083CAE" w:rsidP="00083CAE">
            <w:pPr>
              <w:rPr>
                <w:rFonts w:ascii="Arial" w:hAnsi="Arial" w:cs="Arial"/>
              </w:rPr>
            </w:pPr>
          </w:p>
          <w:p w:rsidR="00083CAE" w:rsidRPr="0015711C" w:rsidRDefault="004B6072" w:rsidP="00083CAE">
            <w:pPr>
              <w:rPr>
                <w:rFonts w:ascii="Arial" w:hAnsi="Arial" w:cs="Arial"/>
              </w:rPr>
            </w:pPr>
            <w:r>
              <w:rPr>
                <w:rFonts w:ascii="Arial" w:hAnsi="Arial" w:cs="Arial"/>
                <w:b/>
                <w:u w:val="single"/>
              </w:rPr>
              <w:t>Dramatic Monologues</w:t>
            </w:r>
          </w:p>
          <w:p w:rsidR="00083CAE" w:rsidRDefault="00083CAE" w:rsidP="00083CAE">
            <w:pPr>
              <w:rPr>
                <w:rFonts w:ascii="Arial" w:hAnsi="Arial" w:cs="Arial"/>
              </w:rPr>
            </w:pPr>
            <w:r>
              <w:rPr>
                <w:rFonts w:ascii="Arial" w:hAnsi="Arial" w:cs="Arial"/>
              </w:rPr>
              <w:t xml:space="preserve">Next, students will </w:t>
            </w:r>
            <w:r w:rsidR="004B6072">
              <w:rPr>
                <w:rFonts w:ascii="Arial" w:hAnsi="Arial" w:cs="Arial"/>
              </w:rPr>
              <w:t>write and deliver a Dramatic Monologue based on a character from popular culture.</w:t>
            </w:r>
            <w:r>
              <w:rPr>
                <w:rFonts w:ascii="Arial" w:hAnsi="Arial" w:cs="Arial"/>
              </w:rPr>
              <w:t xml:space="preserve"> </w:t>
            </w:r>
          </w:p>
          <w:p w:rsidR="00083CAE" w:rsidRDefault="004B6072" w:rsidP="00083CAE">
            <w:pPr>
              <w:rPr>
                <w:rFonts w:ascii="Arial" w:hAnsi="Arial" w:cs="Arial"/>
              </w:rPr>
            </w:pPr>
            <w:r>
              <w:rPr>
                <w:rFonts w:ascii="Arial" w:hAnsi="Arial" w:cs="Arial"/>
              </w:rPr>
              <w:br/>
              <w:t>The character will brainstorm a profile of their character as specified in the assignment hand out (attached), including the various ways the character is revealed in the movie, book, cartoon, TV show, etc. in which they appear. They will then</w:t>
            </w:r>
            <w:r w:rsidR="00083CAE">
              <w:rPr>
                <w:rFonts w:ascii="Arial" w:hAnsi="Arial" w:cs="Arial"/>
              </w:rPr>
              <w:t xml:space="preserve"> </w:t>
            </w:r>
            <w:r w:rsidR="00724200">
              <w:rPr>
                <w:rFonts w:ascii="Arial" w:hAnsi="Arial" w:cs="Arial"/>
              </w:rPr>
              <w:t>compose a dramati</w:t>
            </w:r>
            <w:r w:rsidR="00516503">
              <w:rPr>
                <w:rFonts w:ascii="Arial" w:hAnsi="Arial" w:cs="Arial"/>
              </w:rPr>
              <w:t xml:space="preserve">c </w:t>
            </w:r>
            <w:r w:rsidR="00516503">
              <w:rPr>
                <w:rFonts w:ascii="Arial" w:hAnsi="Arial" w:cs="Arial"/>
              </w:rPr>
              <w:lastRenderedPageBreak/>
              <w:t xml:space="preserve">monologue where the character </w:t>
            </w:r>
            <w:r w:rsidR="00724200">
              <w:rPr>
                <w:rFonts w:ascii="Arial" w:hAnsi="Arial" w:cs="Arial"/>
              </w:rPr>
              <w:t xml:space="preserve">describes </w:t>
            </w:r>
            <w:proofErr w:type="gramStart"/>
            <w:r w:rsidR="00724200">
              <w:rPr>
                <w:rFonts w:ascii="Arial" w:hAnsi="Arial" w:cs="Arial"/>
              </w:rPr>
              <w:t>himself</w:t>
            </w:r>
            <w:proofErr w:type="gramEnd"/>
            <w:r w:rsidR="00724200">
              <w:rPr>
                <w:rFonts w:ascii="Arial" w:hAnsi="Arial" w:cs="Arial"/>
              </w:rPr>
              <w:t xml:space="preserve"> or herself and comments on their interactions with other ch</w:t>
            </w:r>
            <w:r w:rsidR="00516503">
              <w:rPr>
                <w:rFonts w:ascii="Arial" w:hAnsi="Arial" w:cs="Arial"/>
              </w:rPr>
              <w:t>aracters and their motivations. Students will submit all preliminary notes as well as a rough and final draft to demonstrate the writing process. They will edit their work with special attention paid to sentence structure.</w:t>
            </w:r>
          </w:p>
          <w:p w:rsidR="00083CAE" w:rsidRDefault="00083CAE" w:rsidP="00083CAE">
            <w:pPr>
              <w:rPr>
                <w:rFonts w:ascii="Arial" w:hAnsi="Arial" w:cs="Arial"/>
              </w:rPr>
            </w:pPr>
          </w:p>
          <w:p w:rsidR="00724200" w:rsidRDefault="00724200" w:rsidP="00083CAE">
            <w:pPr>
              <w:rPr>
                <w:rFonts w:ascii="Arial" w:hAnsi="Arial" w:cs="Arial"/>
              </w:rPr>
            </w:pPr>
            <w:r>
              <w:rPr>
                <w:rFonts w:ascii="Arial" w:hAnsi="Arial" w:cs="Arial"/>
              </w:rPr>
              <w:t>Then, the students will practice, partially memorize, and present the monologue to the class. Attempting to portray their character through body language, speech modulation, and facial expression (assignment and rubric attached)</w:t>
            </w:r>
          </w:p>
          <w:p w:rsidR="00724200" w:rsidRDefault="00724200" w:rsidP="00083CAE">
            <w:pPr>
              <w:rPr>
                <w:rFonts w:ascii="Arial" w:hAnsi="Arial" w:cs="Arial"/>
              </w:rPr>
            </w:pP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EC57E3" w:rsidRPr="00D83F69" w:rsidRDefault="00EC57E3" w:rsidP="00D83F69">
            <w:pPr>
              <w:jc w:val="center"/>
              <w:rPr>
                <w:rFonts w:ascii="Arial" w:hAnsi="Arial" w:cs="Arial"/>
                <w:b/>
              </w:rPr>
            </w:pPr>
          </w:p>
        </w:tc>
      </w:tr>
    </w:tbl>
    <w:p w:rsidR="00C12B78" w:rsidRDefault="00C12B78" w:rsidP="00C12B78">
      <w:pPr>
        <w:rPr>
          <w:rFonts w:ascii="Arial" w:hAnsi="Arial" w:cs="Arial"/>
        </w:rPr>
      </w:pPr>
    </w:p>
    <w:p w:rsidR="00C12B78" w:rsidRDefault="00C12B78" w:rsidP="00C12B78">
      <w:pPr>
        <w:rPr>
          <w:rFonts w:ascii="Arial" w:hAnsi="Arial" w:cs="Arial"/>
        </w:rPr>
      </w:pPr>
      <w:r>
        <w:rPr>
          <w:rFonts w:ascii="Arial" w:hAnsi="Arial" w:cs="Arial"/>
        </w:rPr>
        <w:t xml:space="preserve">At the end </w:t>
      </w:r>
      <w:proofErr w:type="gramStart"/>
      <w:r>
        <w:rPr>
          <w:rFonts w:ascii="Arial" w:hAnsi="Arial" w:cs="Arial"/>
        </w:rPr>
        <w:t>of  unit</w:t>
      </w:r>
      <w:proofErr w:type="gramEnd"/>
      <w:r>
        <w:rPr>
          <w:rFonts w:ascii="Arial" w:hAnsi="Arial" w:cs="Arial"/>
        </w:rPr>
        <w: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___________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REFLECTIONS: Teachers reflections on ways in which the unit might be</w:t>
      </w:r>
      <w:r w:rsidR="00F10F96">
        <w:rPr>
          <w:sz w:val="22"/>
          <w:szCs w:val="22"/>
        </w:rPr>
        <w:t xml:space="preserve"> improved, polished or enhanced</w:t>
      </w:r>
      <w:r w:rsidRPr="00F10F96">
        <w:rPr>
          <w:sz w:val="22"/>
          <w:szCs w:val="22"/>
        </w:rPr>
        <w:t xml:space="preserve">. </w:t>
      </w:r>
      <w:r w:rsidR="00EC57E3">
        <w:rPr>
          <w:sz w:val="22"/>
          <w:szCs w:val="22"/>
        </w:rPr>
        <w:t>Student perspectives might be included.</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92A6B"/>
    <w:multiLevelType w:val="hybridMultilevel"/>
    <w:tmpl w:val="F2E6FAA4"/>
    <w:lvl w:ilvl="0" w:tplc="190EB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3CAE"/>
    <w:rsid w:val="000A1498"/>
    <w:rsid w:val="000B41B5"/>
    <w:rsid w:val="001837CB"/>
    <w:rsid w:val="001A7448"/>
    <w:rsid w:val="002147D3"/>
    <w:rsid w:val="002A2971"/>
    <w:rsid w:val="0032518B"/>
    <w:rsid w:val="00376F5C"/>
    <w:rsid w:val="004B6072"/>
    <w:rsid w:val="004D3A38"/>
    <w:rsid w:val="00516503"/>
    <w:rsid w:val="00550F4D"/>
    <w:rsid w:val="00562121"/>
    <w:rsid w:val="005705FE"/>
    <w:rsid w:val="005931C8"/>
    <w:rsid w:val="00600FC6"/>
    <w:rsid w:val="0060108C"/>
    <w:rsid w:val="006B1E99"/>
    <w:rsid w:val="006C171B"/>
    <w:rsid w:val="00724200"/>
    <w:rsid w:val="007A25E6"/>
    <w:rsid w:val="00857962"/>
    <w:rsid w:val="00951771"/>
    <w:rsid w:val="009E4879"/>
    <w:rsid w:val="00A92AAB"/>
    <w:rsid w:val="00A97CCE"/>
    <w:rsid w:val="00C12B78"/>
    <w:rsid w:val="00C75D9E"/>
    <w:rsid w:val="00CF246F"/>
    <w:rsid w:val="00D652C8"/>
    <w:rsid w:val="00D83F69"/>
    <w:rsid w:val="00E42021"/>
    <w:rsid w:val="00EC57E3"/>
    <w:rsid w:val="00EE7BDE"/>
    <w:rsid w:val="00F10F96"/>
    <w:rsid w:val="00F32C31"/>
    <w:rsid w:val="00F805B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customStyle="1" w:styleId="NormalWeb1">
    <w:name w:val="Normal (Web)1"/>
    <w:basedOn w:val="Normal"/>
    <w:rsid w:val="00516503"/>
    <w:pPr>
      <w:spacing w:before="100" w:beforeAutospacing="1" w:after="100" w:afterAutospacing="1"/>
    </w:pPr>
    <w:rPr>
      <w:rFonts w:ascii="Arial" w:eastAsia="Calibri" w:hAnsi="Arial" w:cs="Arial"/>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1227</Words>
  <Characters>6999</Characters>
  <Application>Microsoft Office Word</Application>
  <DocSecurity>0</DocSecurity>
  <Lines>58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5</cp:revision>
  <cp:lastPrinted>2008-04-21T13:53:00Z</cp:lastPrinted>
  <dcterms:created xsi:type="dcterms:W3CDTF">2010-12-13T21:46:00Z</dcterms:created>
  <dcterms:modified xsi:type="dcterms:W3CDTF">2011-09-29T14:58:00Z</dcterms:modified>
</cp:coreProperties>
</file>