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D97619" w:rsidTr="00D97619">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D97619" w:rsidRDefault="00D97619">
            <w:pPr>
              <w:pStyle w:val="Encabezado"/>
              <w:jc w:val="center"/>
              <w:rPr>
                <w:sz w:val="12"/>
                <w:szCs w:val="16"/>
              </w:rPr>
            </w:pPr>
            <w:r>
              <w:rPr>
                <w:noProof/>
                <w:lang w:val="es-CO" w:eastAsia="es-CO"/>
              </w:rPr>
              <w:drawing>
                <wp:inline distT="0" distB="0" distL="0" distR="0">
                  <wp:extent cx="514350" cy="542925"/>
                  <wp:effectExtent l="0" t="0" r="0" b="0"/>
                  <wp:docPr id="1" name="Imagen 1" descr="Descripción: 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Documents and Settings\ASISTENTE\Mis documentos\Logos\GI SCHOO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vAlign w:val="center"/>
            <w:hideMark/>
          </w:tcPr>
          <w:p w:rsidR="00D97619" w:rsidRDefault="00D97619">
            <w:pPr>
              <w:pStyle w:val="Encabezado"/>
              <w:jc w:val="center"/>
              <w:rPr>
                <w:rFonts w:ascii="Arial Rounded MT Bold" w:hAnsi="Arial Rounded MT Bold"/>
                <w:sz w:val="12"/>
                <w:szCs w:val="16"/>
              </w:rPr>
            </w:pPr>
            <w:r>
              <w:rPr>
                <w:rFonts w:ascii="Arial Rounded MT Bold" w:hAnsi="Arial Rounded MT Bold"/>
                <w:sz w:val="20"/>
                <w:szCs w:val="16"/>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7619" w:rsidRDefault="00D97619">
            <w:pPr>
              <w:pStyle w:val="Encabezado"/>
              <w:jc w:val="center"/>
              <w:rPr>
                <w:sz w:val="12"/>
                <w:szCs w:val="16"/>
              </w:rPr>
            </w:pPr>
            <w:r>
              <w:rPr>
                <w:sz w:val="16"/>
                <w:szCs w:val="16"/>
              </w:rPr>
              <w:t>SGC-GI- F77</w:t>
            </w:r>
          </w:p>
        </w:tc>
      </w:tr>
      <w:tr w:rsidR="00D97619" w:rsidTr="00D97619">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7619" w:rsidRDefault="00D97619">
            <w:pPr>
              <w:rPr>
                <w:rFonts w:ascii="Calibri" w:eastAsia="Calibri" w:hAnsi="Calibri"/>
                <w:sz w:val="12"/>
                <w:szCs w:val="16"/>
                <w:lang w:eastAsia="en-US"/>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D97619" w:rsidRDefault="00D97619">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D97619" w:rsidRDefault="00D97619">
            <w:pPr>
              <w:jc w:val="center"/>
              <w:rPr>
                <w:rFonts w:ascii="Arial Narrow" w:hAnsi="Arial Narrow"/>
                <w:i/>
                <w:sz w:val="14"/>
                <w:szCs w:val="18"/>
              </w:rPr>
            </w:pPr>
            <w:r>
              <w:rPr>
                <w:rFonts w:ascii="Arial Rounded MT Bold" w:hAnsi="Arial Rounded MT Bold"/>
                <w:sz w:val="22"/>
                <w:szCs w:val="28"/>
                <w:lang w:val="es-CO"/>
              </w:rPr>
              <w:t>2010 -2011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7619" w:rsidRDefault="00D97619">
            <w:pPr>
              <w:pStyle w:val="Encabezado"/>
              <w:jc w:val="center"/>
              <w:rPr>
                <w:sz w:val="16"/>
                <w:szCs w:val="16"/>
              </w:rPr>
            </w:pPr>
            <w:r>
              <w:rPr>
                <w:sz w:val="16"/>
                <w:szCs w:val="16"/>
              </w:rPr>
              <w:t>v. 03</w:t>
            </w:r>
          </w:p>
        </w:tc>
      </w:tr>
      <w:tr w:rsidR="00D97619" w:rsidTr="00D97619">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7619" w:rsidRDefault="00D97619">
            <w:pPr>
              <w:rPr>
                <w:rFonts w:ascii="Calibri" w:eastAsia="Calibri" w:hAnsi="Calibri"/>
                <w:sz w:val="12"/>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7619" w:rsidRDefault="00D97619">
            <w:pPr>
              <w:rPr>
                <w:rFonts w:ascii="Arial Narrow" w:hAnsi="Arial Narrow"/>
                <w:i/>
                <w:sz w:val="14"/>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97619" w:rsidRDefault="00D97619">
            <w:pPr>
              <w:pStyle w:val="Encabezado"/>
              <w:jc w:val="center"/>
              <w:rPr>
                <w:sz w:val="16"/>
                <w:szCs w:val="16"/>
              </w:rPr>
            </w:pPr>
            <w:r>
              <w:rPr>
                <w:sz w:val="16"/>
                <w:szCs w:val="16"/>
              </w:rPr>
              <w:t>August 2010</w:t>
            </w:r>
          </w:p>
        </w:tc>
      </w:tr>
    </w:tbl>
    <w:p w:rsidR="00EA4EB8" w:rsidRDefault="00EA4EB8" w:rsidP="00EA4EB8">
      <w:pPr>
        <w:jc w:val="center"/>
        <w:rPr>
          <w:rFonts w:ascii="Arial" w:hAnsi="Arial" w:cs="Arial"/>
          <w:b/>
        </w:rPr>
      </w:pPr>
      <w:bookmarkStart w:id="0" w:name="_GoBack"/>
      <w:bookmarkEnd w:id="0"/>
    </w:p>
    <w:p w:rsidR="00EA4EB8" w:rsidRPr="00EC57E3" w:rsidRDefault="00EA4EB8" w:rsidP="00EA4EB8">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Science                                                 </w:t>
      </w:r>
      <w:r w:rsidRPr="006C3934">
        <w:rPr>
          <w:rFonts w:ascii="Arial" w:hAnsi="Arial" w:cs="Arial"/>
          <w:b/>
        </w:rPr>
        <w:t>Grade</w:t>
      </w:r>
      <w:r>
        <w:rPr>
          <w:rFonts w:ascii="Arial" w:hAnsi="Arial" w:cs="Arial"/>
          <w:b/>
        </w:rPr>
        <w:t>:   4                          Term: 1</w:t>
      </w:r>
    </w:p>
    <w:p w:rsidR="00EA4EB8" w:rsidRDefault="00EA4EB8" w:rsidP="00EA4EB8">
      <w:pPr>
        <w:pBdr>
          <w:between w:val="dotted" w:sz="4" w:space="1" w:color="auto"/>
        </w:pBdr>
        <w:spacing w:line="360" w:lineRule="auto"/>
        <w:rPr>
          <w:rFonts w:ascii="Arial" w:hAnsi="Arial" w:cs="Arial"/>
          <w:b/>
          <w:bCs/>
        </w:rPr>
      </w:pPr>
      <w:r>
        <w:rPr>
          <w:rFonts w:ascii="Arial" w:hAnsi="Arial" w:cs="Arial"/>
          <w:b/>
          <w:bCs/>
        </w:rPr>
        <w:t>Name / Theme or Unit: EARTH´S LAND- Unit A</w:t>
      </w:r>
    </w:p>
    <w:p w:rsidR="00EA4EB8" w:rsidRDefault="00EA4EB8" w:rsidP="00EA4EB8">
      <w:pPr>
        <w:pBdr>
          <w:between w:val="dotted" w:sz="4" w:space="1" w:color="auto"/>
        </w:pBdr>
        <w:spacing w:line="360" w:lineRule="auto"/>
        <w:rPr>
          <w:rFonts w:ascii="Arial" w:hAnsi="Arial" w:cs="Arial"/>
          <w:b/>
          <w:bCs/>
        </w:rPr>
      </w:pPr>
      <w:r>
        <w:rPr>
          <w:rFonts w:ascii="Arial" w:hAnsi="Arial" w:cs="Arial"/>
          <w:b/>
          <w:bCs/>
        </w:rPr>
        <w:t>Time Frame: August 11</w:t>
      </w:r>
      <w:r w:rsidRPr="00EA4EB8">
        <w:rPr>
          <w:rFonts w:ascii="Arial" w:hAnsi="Arial" w:cs="Arial"/>
          <w:b/>
          <w:bCs/>
          <w:vertAlign w:val="superscript"/>
        </w:rPr>
        <w:t>th</w:t>
      </w:r>
      <w:r>
        <w:rPr>
          <w:rFonts w:ascii="Arial" w:hAnsi="Arial" w:cs="Arial"/>
          <w:b/>
          <w:bCs/>
        </w:rPr>
        <w:t xml:space="preserve"> - October 8</w:t>
      </w:r>
      <w:r w:rsidRPr="00EA4EB8">
        <w:rPr>
          <w:rFonts w:ascii="Arial" w:hAnsi="Arial" w:cs="Arial"/>
          <w:b/>
          <w:bCs/>
          <w:vertAlign w:val="superscript"/>
        </w:rPr>
        <w:t>th</w:t>
      </w:r>
    </w:p>
    <w:p w:rsidR="00EA4EB8" w:rsidRDefault="00EA4EB8" w:rsidP="00EA4EB8">
      <w:pPr>
        <w:pBdr>
          <w:between w:val="dotted" w:sz="4" w:space="1" w:color="auto"/>
        </w:pBdr>
        <w:spacing w:line="360" w:lineRule="auto"/>
        <w:rPr>
          <w:rFonts w:ascii="Arial" w:hAnsi="Arial" w:cs="Arial"/>
          <w:b/>
          <w:bCs/>
        </w:rPr>
      </w:pPr>
      <w:r>
        <w:rPr>
          <w:rFonts w:ascii="Arial" w:hAnsi="Arial" w:cs="Arial"/>
          <w:b/>
          <w:bCs/>
        </w:rPr>
        <w:t>Submitted by: Mónica Ocampo – Alexandra Mejía</w:t>
      </w:r>
    </w:p>
    <w:p w:rsidR="00EA4EB8" w:rsidRPr="00547746" w:rsidRDefault="00EA4EB8" w:rsidP="00EA4EB8">
      <w:pPr>
        <w:ind w:firstLine="708"/>
        <w:jc w:val="both"/>
        <w:rPr>
          <w:rFonts w:ascii="Arial" w:hAnsi="Arial" w:cs="Arial"/>
          <w:b/>
          <w:bCs/>
          <w:sz w:val="22"/>
          <w:szCs w:val="22"/>
        </w:rPr>
      </w:pPr>
    </w:p>
    <w:p w:rsidR="00EA4EB8" w:rsidRDefault="00EA4EB8" w:rsidP="00EA4EB8">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EA4EB8" w:rsidRPr="00463592" w:rsidTr="00304AED">
        <w:trPr>
          <w:trHeight w:val="571"/>
        </w:trPr>
        <w:tc>
          <w:tcPr>
            <w:tcW w:w="9606" w:type="dxa"/>
            <w:gridSpan w:val="2"/>
            <w:shd w:val="clear" w:color="auto" w:fill="auto"/>
            <w:vAlign w:val="center"/>
          </w:tcPr>
          <w:p w:rsidR="00EA4EB8" w:rsidRDefault="00EA4EB8" w:rsidP="00304AED">
            <w:pPr>
              <w:rPr>
                <w:rFonts w:ascii="Arial" w:hAnsi="Arial" w:cs="Arial"/>
                <w:b/>
                <w:bCs/>
                <w:sz w:val="20"/>
                <w:szCs w:val="20"/>
              </w:rPr>
            </w:pPr>
          </w:p>
          <w:p w:rsidR="00EA4EB8" w:rsidRDefault="00EA4EB8" w:rsidP="00304AED">
            <w:pPr>
              <w:rPr>
                <w:rFonts w:ascii="Arial" w:hAnsi="Arial" w:cs="Arial"/>
                <w:b/>
                <w:bCs/>
              </w:rPr>
            </w:pPr>
            <w:r>
              <w:rPr>
                <w:rFonts w:ascii="Arial" w:hAnsi="Arial" w:cs="Arial"/>
                <w:b/>
                <w:bCs/>
              </w:rPr>
              <w:t>Overview</w:t>
            </w:r>
          </w:p>
          <w:p w:rsidR="00EA4EB8" w:rsidRPr="00463592" w:rsidRDefault="00EA4EB8" w:rsidP="00304AED">
            <w:pPr>
              <w:rPr>
                <w:rFonts w:ascii="Arial" w:hAnsi="Arial" w:cs="Arial"/>
                <w:bCs/>
                <w:sz w:val="20"/>
                <w:szCs w:val="20"/>
              </w:rPr>
            </w:pPr>
            <w:r w:rsidRPr="00463592">
              <w:rPr>
                <w:rFonts w:ascii="Arial" w:hAnsi="Arial" w:cs="Arial"/>
                <w:bCs/>
                <w:sz w:val="20"/>
                <w:szCs w:val="20"/>
              </w:rPr>
              <w:t>Earth’s land examines the shape of the earth’s surface and earth’s abundance of natural resources. The ways in which the resources are used can provide an indication of their future availability. Students will discover if resources are renewable or nonrenewable and that some of the resources are vital to survive on earth. Finally students will examine the need to conserve resources whenever possible.</w:t>
            </w:r>
          </w:p>
          <w:p w:rsidR="00EA4EB8" w:rsidRPr="00463592" w:rsidRDefault="00EA4EB8" w:rsidP="00304AED">
            <w:pPr>
              <w:rPr>
                <w:rFonts w:ascii="Arial" w:hAnsi="Arial" w:cs="Arial"/>
                <w:sz w:val="20"/>
                <w:szCs w:val="20"/>
              </w:rPr>
            </w:pPr>
          </w:p>
        </w:tc>
      </w:tr>
      <w:tr w:rsidR="00EA4EB8" w:rsidRPr="00463592" w:rsidTr="00304AED">
        <w:trPr>
          <w:trHeight w:val="357"/>
        </w:trPr>
        <w:tc>
          <w:tcPr>
            <w:tcW w:w="9606" w:type="dxa"/>
            <w:gridSpan w:val="2"/>
            <w:shd w:val="clear" w:color="auto" w:fill="D9D9D9"/>
            <w:vAlign w:val="center"/>
          </w:tcPr>
          <w:p w:rsidR="00EA4EB8" w:rsidRPr="00463592" w:rsidRDefault="00EA4EB8" w:rsidP="00304AED">
            <w:pPr>
              <w:jc w:val="center"/>
              <w:rPr>
                <w:rFonts w:ascii="Arial" w:hAnsi="Arial" w:cs="Arial"/>
                <w:b/>
                <w:sz w:val="20"/>
                <w:szCs w:val="20"/>
              </w:rPr>
            </w:pPr>
            <w:r w:rsidRPr="00463592">
              <w:rPr>
                <w:rFonts w:ascii="Arial" w:hAnsi="Arial" w:cs="Arial"/>
                <w:b/>
                <w:sz w:val="20"/>
                <w:szCs w:val="20"/>
              </w:rPr>
              <w:t>STAGE 1 – IDENTIFY DESIRED RESULTS</w:t>
            </w:r>
          </w:p>
        </w:tc>
      </w:tr>
      <w:tr w:rsidR="00EA4EB8" w:rsidRPr="00463592" w:rsidTr="00304AED">
        <w:trPr>
          <w:trHeight w:val="1096"/>
        </w:trPr>
        <w:tc>
          <w:tcPr>
            <w:tcW w:w="9606" w:type="dxa"/>
            <w:gridSpan w:val="2"/>
            <w:vAlign w:val="center"/>
          </w:tcPr>
          <w:p w:rsidR="00EA4EB8" w:rsidRDefault="00EA4EB8" w:rsidP="00304AED">
            <w:pPr>
              <w:pStyle w:val="Ttulo6"/>
              <w:rPr>
                <w:rFonts w:ascii="Arial" w:hAnsi="Arial" w:cs="Arial"/>
                <w:sz w:val="24"/>
                <w:szCs w:val="24"/>
                <w:lang w:val="en-US"/>
              </w:rPr>
            </w:pPr>
          </w:p>
          <w:p w:rsidR="00EA4EB8" w:rsidRPr="009351A2" w:rsidRDefault="00EA4EB8" w:rsidP="00304AED">
            <w:pPr>
              <w:pStyle w:val="Ttulo6"/>
              <w:rPr>
                <w:rFonts w:ascii="Arial" w:hAnsi="Arial" w:cs="Arial"/>
                <w:sz w:val="24"/>
                <w:szCs w:val="24"/>
                <w:lang w:val="en-US"/>
              </w:rPr>
            </w:pPr>
            <w:r w:rsidRPr="009351A2">
              <w:rPr>
                <w:rFonts w:ascii="Arial" w:hAnsi="Arial" w:cs="Arial"/>
                <w:sz w:val="24"/>
                <w:szCs w:val="24"/>
                <w:lang w:val="en-US"/>
              </w:rPr>
              <w:t>Standards and Benchmarks:</w:t>
            </w:r>
          </w:p>
          <w:p w:rsidR="00EA4EB8" w:rsidRPr="0005626D" w:rsidRDefault="00EA4EB8" w:rsidP="00304AED">
            <w:pPr>
              <w:autoSpaceDE w:val="0"/>
              <w:autoSpaceDN w:val="0"/>
              <w:adjustRightInd w:val="0"/>
              <w:rPr>
                <w:rFonts w:ascii="Arial" w:eastAsiaTheme="minorHAnsi" w:hAnsi="Arial" w:cs="Arial"/>
                <w:color w:val="000000"/>
                <w:sz w:val="20"/>
                <w:szCs w:val="20"/>
                <w:lang w:val="es-CO" w:eastAsia="en-US"/>
              </w:rPr>
            </w:pPr>
          </w:p>
          <w:tbl>
            <w:tblPr>
              <w:tblW w:w="0" w:type="auto"/>
              <w:tblBorders>
                <w:top w:val="nil"/>
                <w:left w:val="nil"/>
                <w:bottom w:val="nil"/>
                <w:right w:val="nil"/>
              </w:tblBorders>
              <w:tblLook w:val="0000" w:firstRow="0" w:lastRow="0" w:firstColumn="0" w:lastColumn="0" w:noHBand="0" w:noVBand="0"/>
            </w:tblPr>
            <w:tblGrid>
              <w:gridCol w:w="5895"/>
            </w:tblGrid>
            <w:tr w:rsidR="00EA4EB8" w:rsidRPr="0005626D" w:rsidTr="00304AED">
              <w:trPr>
                <w:trHeight w:val="225"/>
              </w:trPr>
              <w:tc>
                <w:tcPr>
                  <w:tcW w:w="0" w:type="auto"/>
                </w:tcPr>
                <w:p w:rsidR="00EA4EB8" w:rsidRDefault="00EA4EB8" w:rsidP="00304AED">
                  <w:pPr>
                    <w:autoSpaceDE w:val="0"/>
                    <w:autoSpaceDN w:val="0"/>
                    <w:adjustRightInd w:val="0"/>
                    <w:rPr>
                      <w:rFonts w:ascii="Arial" w:eastAsiaTheme="minorHAnsi" w:hAnsi="Arial" w:cs="Arial"/>
                      <w:color w:val="000000"/>
                      <w:sz w:val="20"/>
                      <w:szCs w:val="20"/>
                      <w:lang w:eastAsia="en-US"/>
                    </w:rPr>
                  </w:pPr>
                </w:p>
                <w:p w:rsidR="00EA4EB8" w:rsidRDefault="00EA4EB8" w:rsidP="00304AED">
                  <w:pPr>
                    <w:autoSpaceDE w:val="0"/>
                    <w:autoSpaceDN w:val="0"/>
                    <w:adjustRightInd w:val="0"/>
                    <w:rPr>
                      <w:rFonts w:ascii="Arial" w:eastAsiaTheme="minorHAnsi" w:hAnsi="Arial" w:cs="Arial"/>
                      <w:color w:val="000000"/>
                      <w:sz w:val="20"/>
                      <w:szCs w:val="20"/>
                      <w:lang w:eastAsia="en-US"/>
                    </w:rPr>
                  </w:pPr>
                </w:p>
                <w:p w:rsidR="00EA4EB8" w:rsidRPr="0005626D" w:rsidRDefault="00EA4EB8" w:rsidP="00304AED">
                  <w:pPr>
                    <w:autoSpaceDE w:val="0"/>
                    <w:autoSpaceDN w:val="0"/>
                    <w:adjustRightInd w:val="0"/>
                    <w:rPr>
                      <w:rFonts w:ascii="Arial" w:eastAsiaTheme="minorHAnsi" w:hAnsi="Arial" w:cs="Arial"/>
                      <w:color w:val="000000"/>
                      <w:sz w:val="20"/>
                      <w:szCs w:val="20"/>
                      <w:lang w:eastAsia="en-US"/>
                    </w:rPr>
                  </w:pPr>
                  <w:r w:rsidRPr="0005626D">
                    <w:rPr>
                      <w:rFonts w:ascii="Arial" w:eastAsiaTheme="minorHAnsi" w:hAnsi="Arial" w:cs="Arial"/>
                      <w:color w:val="000000"/>
                      <w:sz w:val="20"/>
                      <w:szCs w:val="20"/>
                      <w:lang w:eastAsia="en-US"/>
                    </w:rPr>
                    <w:t xml:space="preserve">UNDERSTANDS EARTH’S COMPOSITION AND STRUCTURE </w:t>
                  </w:r>
                </w:p>
              </w:tc>
            </w:tr>
          </w:tbl>
          <w:p w:rsidR="00EA4EB8" w:rsidRPr="00463592" w:rsidRDefault="00EA4EB8" w:rsidP="00304AED">
            <w:pPr>
              <w:pStyle w:val="Default"/>
              <w:rPr>
                <w:sz w:val="20"/>
                <w:szCs w:val="20"/>
                <w:lang w:val="en-US"/>
              </w:rPr>
            </w:pPr>
          </w:p>
          <w:tbl>
            <w:tblPr>
              <w:tblW w:w="0" w:type="auto"/>
              <w:tblBorders>
                <w:top w:val="nil"/>
                <w:left w:val="nil"/>
                <w:bottom w:val="nil"/>
                <w:right w:val="nil"/>
              </w:tblBorders>
              <w:tblLook w:val="0000" w:firstRow="0" w:lastRow="0" w:firstColumn="0" w:lastColumn="0" w:noHBand="0" w:noVBand="0"/>
            </w:tblPr>
            <w:tblGrid>
              <w:gridCol w:w="9390"/>
            </w:tblGrid>
            <w:tr w:rsidR="00EA4EB8" w:rsidRPr="00463592" w:rsidTr="00304AED">
              <w:trPr>
                <w:trHeight w:val="1132"/>
              </w:trPr>
              <w:tc>
                <w:tcPr>
                  <w:tcW w:w="0" w:type="auto"/>
                </w:tcPr>
                <w:p w:rsidR="00EA4EB8" w:rsidRPr="00463592" w:rsidRDefault="00EA4EB8" w:rsidP="00304AED">
                  <w:pPr>
                    <w:pStyle w:val="Default"/>
                    <w:rPr>
                      <w:sz w:val="20"/>
                      <w:szCs w:val="20"/>
                      <w:lang w:val="en-US"/>
                    </w:rPr>
                  </w:pPr>
                  <w:r w:rsidRPr="00463592">
                    <w:rPr>
                      <w:sz w:val="20"/>
                      <w:szCs w:val="20"/>
                      <w:lang w:val="en-US"/>
                    </w:rPr>
                    <w:t xml:space="preserve">4.2.1 Earth materials are solid rocks and soils, water, and the gases of the atmosphere. The varied materials have different physical and chemical properties, which make them useful in different ways, for example, as building materials, as sources of fuel, or for growing the plants we use as food. Earth materials provide many of the resources that humans use. </w:t>
                  </w:r>
                </w:p>
                <w:p w:rsidR="00EA4EB8" w:rsidRPr="00463592" w:rsidRDefault="00EA4EB8" w:rsidP="00304AED">
                  <w:pPr>
                    <w:pStyle w:val="Default"/>
                    <w:rPr>
                      <w:sz w:val="20"/>
                      <w:szCs w:val="20"/>
                      <w:lang w:val="en-US"/>
                    </w:rPr>
                  </w:pPr>
                  <w:r w:rsidRPr="00463592">
                    <w:rPr>
                      <w:sz w:val="20"/>
                      <w:szCs w:val="20"/>
                      <w:lang w:val="en-US"/>
                    </w:rPr>
                    <w:t xml:space="preserve">4.2.2 The surface of the earth changes. Some changes are due to slow processes, such as erosion and weathering, and some changes are due to rapid processes, such as landslides, volcanic eruptions, and earthquakes. </w:t>
                  </w:r>
                </w:p>
                <w:p w:rsidR="00EA4EB8" w:rsidRPr="00463592" w:rsidRDefault="00EA4EB8" w:rsidP="00304AED">
                  <w:pPr>
                    <w:pStyle w:val="Default"/>
                    <w:rPr>
                      <w:sz w:val="20"/>
                      <w:szCs w:val="20"/>
                      <w:lang w:val="en-US"/>
                    </w:rPr>
                  </w:pPr>
                  <w:r w:rsidRPr="00463592">
                    <w:rPr>
                      <w:sz w:val="20"/>
                      <w:szCs w:val="20"/>
                      <w:lang w:val="en-US"/>
                    </w:rPr>
                    <w:t xml:space="preserve">4.2.3 Soils have properties of color and texture, capacity to retain water, and ability to support the growth of many kinds of plants, including those in our food supply. </w:t>
                  </w:r>
                </w:p>
                <w:p w:rsidR="00EA4EB8" w:rsidRPr="00463592" w:rsidRDefault="00EA4EB8" w:rsidP="00304AED">
                  <w:pPr>
                    <w:pStyle w:val="Default"/>
                    <w:rPr>
                      <w:sz w:val="20"/>
                      <w:szCs w:val="20"/>
                      <w:lang w:val="en-US"/>
                    </w:rPr>
                  </w:pPr>
                  <w:r w:rsidRPr="00463592">
                    <w:rPr>
                      <w:sz w:val="20"/>
                      <w:szCs w:val="20"/>
                      <w:lang w:val="en-US"/>
                    </w:rPr>
                    <w:t>4.2.4 Fossils provide evidence about the plants and animals that lived long ago and the nature of the environment at that time.</w:t>
                  </w:r>
                </w:p>
                <w:p w:rsidR="00EA4EB8" w:rsidRPr="00463592" w:rsidRDefault="00EA4EB8" w:rsidP="00304AED">
                  <w:pPr>
                    <w:pStyle w:val="Default"/>
                    <w:rPr>
                      <w:sz w:val="20"/>
                      <w:szCs w:val="20"/>
                      <w:lang w:val="en-US"/>
                    </w:rPr>
                  </w:pPr>
                  <w:r w:rsidRPr="00463592">
                    <w:rPr>
                      <w:sz w:val="20"/>
                      <w:szCs w:val="20"/>
                      <w:lang w:val="en-US"/>
                    </w:rPr>
                    <w:t xml:space="preserve">3.6.6 Changes in environments can be natural or influenced by humans. Some changes are good, some are bad, and some are neither good nor bad. Pollution is a change in the environment that can influence the health, survival, or activities of organisms, including humans. </w:t>
                  </w:r>
                </w:p>
                <w:p w:rsidR="00EA4EB8" w:rsidRPr="00463592" w:rsidRDefault="00EA4EB8" w:rsidP="00304AED">
                  <w:pPr>
                    <w:pStyle w:val="Default"/>
                    <w:rPr>
                      <w:sz w:val="20"/>
                      <w:szCs w:val="20"/>
                      <w:lang w:val="en-US"/>
                    </w:rPr>
                  </w:pPr>
                </w:p>
                <w:tbl>
                  <w:tblPr>
                    <w:tblW w:w="0" w:type="auto"/>
                    <w:tblBorders>
                      <w:top w:val="nil"/>
                      <w:left w:val="nil"/>
                      <w:bottom w:val="nil"/>
                      <w:right w:val="nil"/>
                    </w:tblBorders>
                    <w:tblLook w:val="0000" w:firstRow="0" w:lastRow="0" w:firstColumn="0" w:lastColumn="0" w:noHBand="0" w:noVBand="0"/>
                  </w:tblPr>
                  <w:tblGrid>
                    <w:gridCol w:w="9174"/>
                  </w:tblGrid>
                  <w:tr w:rsidR="00EA4EB8" w:rsidRPr="00463592" w:rsidTr="00304AED">
                    <w:trPr>
                      <w:trHeight w:val="421"/>
                    </w:trPr>
                    <w:tc>
                      <w:tcPr>
                        <w:tcW w:w="0" w:type="auto"/>
                      </w:tcPr>
                      <w:p w:rsidR="00EA4EB8" w:rsidRDefault="00EA4EB8" w:rsidP="00304AED">
                        <w:pPr>
                          <w:rPr>
                            <w:rFonts w:ascii="Arial" w:hAnsi="Arial" w:cs="Arial"/>
                            <w:b/>
                          </w:rPr>
                        </w:pPr>
                      </w:p>
                      <w:p w:rsidR="00EA4EB8" w:rsidRDefault="00EA4EB8" w:rsidP="00304AED">
                        <w:pPr>
                          <w:rPr>
                            <w:rFonts w:ascii="Arial" w:hAnsi="Arial" w:cs="Arial"/>
                            <w:b/>
                          </w:rPr>
                        </w:pPr>
                      </w:p>
                      <w:p w:rsidR="00EA4EB8" w:rsidRDefault="00EA4EB8" w:rsidP="00304AED">
                        <w:pPr>
                          <w:rPr>
                            <w:rFonts w:ascii="Arial" w:hAnsi="Arial" w:cs="Arial"/>
                            <w:b/>
                          </w:rPr>
                        </w:pPr>
                      </w:p>
                      <w:p w:rsidR="00EA4EB8" w:rsidRDefault="00EA4EB8" w:rsidP="00304AED">
                        <w:pPr>
                          <w:rPr>
                            <w:rFonts w:ascii="Arial" w:hAnsi="Arial" w:cs="Arial"/>
                            <w:b/>
                          </w:rPr>
                        </w:pPr>
                      </w:p>
                      <w:p w:rsidR="00EA4EB8" w:rsidRDefault="00EA4EB8" w:rsidP="00304AED">
                        <w:pPr>
                          <w:rPr>
                            <w:rFonts w:ascii="Arial" w:hAnsi="Arial" w:cs="Arial"/>
                            <w:b/>
                          </w:rPr>
                        </w:pPr>
                      </w:p>
                      <w:p w:rsidR="00EA4EB8" w:rsidRDefault="00EA4EB8" w:rsidP="00304AED">
                        <w:pPr>
                          <w:rPr>
                            <w:rFonts w:ascii="Arial" w:hAnsi="Arial" w:cs="Arial"/>
                            <w:b/>
                          </w:rPr>
                        </w:pPr>
                      </w:p>
                      <w:p w:rsidR="00EA4EB8" w:rsidRDefault="00EA4EB8" w:rsidP="00304AED">
                        <w:pPr>
                          <w:rPr>
                            <w:rFonts w:ascii="Arial" w:hAnsi="Arial" w:cs="Arial"/>
                            <w:b/>
                          </w:rPr>
                        </w:pPr>
                        <w:r w:rsidRPr="009351A2">
                          <w:rPr>
                            <w:rFonts w:ascii="Arial" w:hAnsi="Arial" w:cs="Arial"/>
                            <w:b/>
                          </w:rPr>
                          <w:t>Life-long learning standards:</w:t>
                        </w:r>
                      </w:p>
                      <w:p w:rsidR="00EA4EB8" w:rsidRPr="009351A2" w:rsidRDefault="00EA4EB8" w:rsidP="00304AED">
                        <w:pPr>
                          <w:rPr>
                            <w:rFonts w:ascii="Arial" w:hAnsi="Arial" w:cs="Arial"/>
                            <w:b/>
                          </w:rPr>
                        </w:pPr>
                      </w:p>
                      <w:p w:rsidR="00EA4EB8" w:rsidRPr="00EA4EB8" w:rsidRDefault="00EA4EB8" w:rsidP="00EA4EB8">
                        <w:pPr>
                          <w:numPr>
                            <w:ilvl w:val="0"/>
                            <w:numId w:val="1"/>
                          </w:numPr>
                          <w:tabs>
                            <w:tab w:val="clear" w:pos="760"/>
                            <w:tab w:val="num" w:pos="540"/>
                          </w:tabs>
                          <w:ind w:left="540"/>
                          <w:rPr>
                            <w:rFonts w:ascii="Arial" w:hAnsi="Arial" w:cs="Arial"/>
                            <w:sz w:val="18"/>
                            <w:szCs w:val="18"/>
                          </w:rPr>
                        </w:pPr>
                        <w:r w:rsidRPr="00EA4EB8">
                          <w:rPr>
                            <w:rFonts w:ascii="Arial" w:hAnsi="Arial" w:cs="Arial"/>
                            <w:sz w:val="18"/>
                            <w:szCs w:val="18"/>
                          </w:rPr>
                          <w:t>Students demonstrate interest, autonomy, and commitment to creating quality work and striving for excellence.</w:t>
                        </w:r>
                      </w:p>
                      <w:p w:rsidR="00EA4EB8" w:rsidRPr="00EA4EB8" w:rsidRDefault="00EA4EB8" w:rsidP="00EA4EB8">
                        <w:pPr>
                          <w:numPr>
                            <w:ilvl w:val="0"/>
                            <w:numId w:val="1"/>
                          </w:numPr>
                          <w:tabs>
                            <w:tab w:val="clear" w:pos="760"/>
                            <w:tab w:val="num" w:pos="540"/>
                          </w:tabs>
                          <w:ind w:left="540"/>
                          <w:rPr>
                            <w:rFonts w:ascii="Arial" w:hAnsi="Arial" w:cs="Arial"/>
                            <w:sz w:val="18"/>
                            <w:szCs w:val="18"/>
                          </w:rPr>
                        </w:pPr>
                        <w:r w:rsidRPr="00EA4EB8">
                          <w:rPr>
                            <w:rFonts w:ascii="Arial" w:hAnsi="Arial" w:cs="Arial"/>
                            <w:sz w:val="18"/>
                            <w:szCs w:val="18"/>
                          </w:rPr>
                          <w:t>Students use a variety of learning strategies, personal skills, and time management skills to enhance learning.</w:t>
                        </w:r>
                      </w:p>
                      <w:p w:rsidR="00EA4EB8" w:rsidRPr="00EA4EB8" w:rsidRDefault="00EA4EB8" w:rsidP="00EA4EB8">
                        <w:pPr>
                          <w:numPr>
                            <w:ilvl w:val="0"/>
                            <w:numId w:val="1"/>
                          </w:numPr>
                          <w:tabs>
                            <w:tab w:val="clear" w:pos="760"/>
                            <w:tab w:val="num" w:pos="540"/>
                          </w:tabs>
                          <w:ind w:left="540"/>
                          <w:rPr>
                            <w:rFonts w:ascii="Arial" w:hAnsi="Arial" w:cs="Arial"/>
                            <w:sz w:val="18"/>
                            <w:szCs w:val="18"/>
                          </w:rPr>
                        </w:pPr>
                        <w:r w:rsidRPr="00EA4EB8">
                          <w:rPr>
                            <w:rFonts w:ascii="Arial" w:hAnsi="Arial" w:cs="Arial"/>
                            <w:sz w:val="18"/>
                            <w:szCs w:val="18"/>
                          </w:rPr>
                          <w:t>Students use what they already know to acquire new knowledge, develop new skills, and expand understanding.</w:t>
                        </w:r>
                      </w:p>
                      <w:p w:rsidR="00EA4EB8" w:rsidRPr="00EA4EB8" w:rsidRDefault="00EA4EB8" w:rsidP="00EA4EB8">
                        <w:pPr>
                          <w:numPr>
                            <w:ilvl w:val="0"/>
                            <w:numId w:val="1"/>
                          </w:numPr>
                          <w:tabs>
                            <w:tab w:val="clear" w:pos="760"/>
                            <w:tab w:val="num" w:pos="540"/>
                          </w:tabs>
                          <w:ind w:left="540"/>
                          <w:rPr>
                            <w:rFonts w:ascii="Arial" w:hAnsi="Arial" w:cs="Arial"/>
                            <w:sz w:val="18"/>
                            <w:szCs w:val="18"/>
                          </w:rPr>
                        </w:pPr>
                        <w:r w:rsidRPr="00EA4EB8">
                          <w:rPr>
                            <w:rFonts w:ascii="Arial" w:hAnsi="Arial" w:cs="Arial"/>
                            <w:sz w:val="18"/>
                            <w:szCs w:val="18"/>
                          </w:rPr>
                          <w:t>Students evaluate their own learning and personal growth based on reflection and self-correction</w:t>
                        </w:r>
                      </w:p>
                      <w:tbl>
                        <w:tblPr>
                          <w:tblW w:w="0" w:type="auto"/>
                          <w:tblBorders>
                            <w:top w:val="nil"/>
                            <w:left w:val="nil"/>
                            <w:bottom w:val="nil"/>
                            <w:right w:val="nil"/>
                          </w:tblBorders>
                          <w:tblLook w:val="0000" w:firstRow="0" w:lastRow="0" w:firstColumn="0" w:lastColumn="0" w:noHBand="0" w:noVBand="0"/>
                        </w:tblPr>
                        <w:tblGrid>
                          <w:gridCol w:w="236"/>
                        </w:tblGrid>
                        <w:tr w:rsidR="00EA4EB8" w:rsidRPr="00463592" w:rsidTr="00EA4EB8">
                          <w:trPr>
                            <w:trHeight w:val="991"/>
                          </w:trPr>
                          <w:tc>
                            <w:tcPr>
                              <w:tcW w:w="236" w:type="dxa"/>
                            </w:tcPr>
                            <w:p w:rsidR="00EA4EB8" w:rsidRPr="00463592" w:rsidRDefault="00EA4EB8" w:rsidP="00304AED">
                              <w:pPr>
                                <w:pStyle w:val="Default"/>
                                <w:rPr>
                                  <w:sz w:val="20"/>
                                  <w:szCs w:val="20"/>
                                  <w:lang w:val="en-US"/>
                                </w:rPr>
                              </w:pPr>
                            </w:p>
                          </w:tc>
                        </w:tr>
                      </w:tbl>
                      <w:p w:rsidR="00EA4EB8" w:rsidRPr="00463592" w:rsidRDefault="00EA4EB8" w:rsidP="00304AED">
                        <w:pPr>
                          <w:pStyle w:val="Default"/>
                          <w:rPr>
                            <w:sz w:val="20"/>
                            <w:szCs w:val="20"/>
                            <w:lang w:val="en-US"/>
                          </w:rPr>
                        </w:pPr>
                      </w:p>
                    </w:tc>
                  </w:tr>
                </w:tbl>
                <w:p w:rsidR="00EA4EB8" w:rsidRPr="00463592" w:rsidRDefault="00EA4EB8" w:rsidP="00304AED">
                  <w:pPr>
                    <w:pStyle w:val="Default"/>
                    <w:rPr>
                      <w:sz w:val="20"/>
                      <w:szCs w:val="20"/>
                      <w:lang w:val="en-US"/>
                    </w:rPr>
                  </w:pPr>
                </w:p>
              </w:tc>
            </w:tr>
          </w:tbl>
          <w:p w:rsidR="00EA4EB8" w:rsidRPr="00463592" w:rsidRDefault="00EA4EB8" w:rsidP="00304AED">
            <w:pPr>
              <w:rPr>
                <w:rFonts w:ascii="Arial" w:hAnsi="Arial" w:cs="Arial"/>
                <w:sz w:val="20"/>
                <w:szCs w:val="20"/>
              </w:rPr>
            </w:pPr>
          </w:p>
        </w:tc>
      </w:tr>
      <w:tr w:rsidR="00EA4EB8" w:rsidRPr="00463592" w:rsidTr="00304AED">
        <w:tc>
          <w:tcPr>
            <w:tcW w:w="4390" w:type="dxa"/>
            <w:tcBorders>
              <w:bottom w:val="single" w:sz="4" w:space="0" w:color="auto"/>
            </w:tcBorders>
          </w:tcPr>
          <w:p w:rsidR="00EA4EB8" w:rsidRPr="009351A2" w:rsidRDefault="00EA4EB8" w:rsidP="00304AED">
            <w:pPr>
              <w:pStyle w:val="Ttulo6"/>
              <w:rPr>
                <w:rFonts w:ascii="Arial" w:hAnsi="Arial" w:cs="Arial"/>
                <w:sz w:val="24"/>
                <w:szCs w:val="24"/>
                <w:lang w:val="en-US"/>
              </w:rPr>
            </w:pPr>
            <w:r w:rsidRPr="009351A2">
              <w:rPr>
                <w:rFonts w:ascii="Arial" w:hAnsi="Arial" w:cs="Arial"/>
                <w:sz w:val="24"/>
                <w:szCs w:val="24"/>
                <w:lang w:val="en-US"/>
              </w:rPr>
              <w:lastRenderedPageBreak/>
              <w:t>Essential questions:</w:t>
            </w:r>
          </w:p>
          <w:p w:rsidR="00EA4EB8" w:rsidRPr="00463592" w:rsidRDefault="00EA4EB8" w:rsidP="00304AED">
            <w:pPr>
              <w:pStyle w:val="Ttulo6"/>
              <w:rPr>
                <w:rFonts w:ascii="Arial" w:hAnsi="Arial" w:cs="Arial"/>
                <w:b w:val="0"/>
                <w:sz w:val="20"/>
                <w:szCs w:val="20"/>
                <w:lang w:val="en-US"/>
              </w:rPr>
            </w:pPr>
            <w:r w:rsidRPr="00463592">
              <w:rPr>
                <w:rFonts w:ascii="Arial" w:hAnsi="Arial" w:cs="Arial"/>
                <w:b w:val="0"/>
                <w:sz w:val="20"/>
                <w:szCs w:val="20"/>
                <w:lang w:val="en-US"/>
              </w:rPr>
              <w:t>How does moving water shape the land?</w:t>
            </w:r>
          </w:p>
          <w:p w:rsidR="00EA4EB8" w:rsidRPr="00463592" w:rsidRDefault="00EA4EB8" w:rsidP="00304AED">
            <w:pPr>
              <w:rPr>
                <w:rFonts w:ascii="Arial" w:hAnsi="Arial" w:cs="Arial"/>
                <w:sz w:val="20"/>
                <w:szCs w:val="20"/>
              </w:rPr>
            </w:pPr>
            <w:r w:rsidRPr="00463592">
              <w:rPr>
                <w:rFonts w:ascii="Arial" w:hAnsi="Arial" w:cs="Arial"/>
                <w:sz w:val="20"/>
                <w:szCs w:val="20"/>
              </w:rPr>
              <w:t>How do the actions of wind and water change the shorelines?</w:t>
            </w:r>
          </w:p>
          <w:p w:rsidR="00EA4EB8" w:rsidRPr="00463592" w:rsidRDefault="00EA4EB8" w:rsidP="00304AED">
            <w:pPr>
              <w:rPr>
                <w:rFonts w:ascii="Arial" w:hAnsi="Arial" w:cs="Arial"/>
                <w:sz w:val="20"/>
                <w:szCs w:val="20"/>
              </w:rPr>
            </w:pPr>
            <w:r w:rsidRPr="00463592">
              <w:rPr>
                <w:rFonts w:ascii="Arial" w:hAnsi="Arial" w:cs="Arial"/>
                <w:sz w:val="20"/>
                <w:szCs w:val="20"/>
              </w:rPr>
              <w:t>How do wind and Ice shape the land?</w:t>
            </w:r>
          </w:p>
          <w:p w:rsidR="00EA4EB8" w:rsidRPr="00463592" w:rsidRDefault="00EA4EB8" w:rsidP="00304AED">
            <w:pPr>
              <w:rPr>
                <w:rFonts w:ascii="Arial" w:hAnsi="Arial" w:cs="Arial"/>
                <w:sz w:val="20"/>
                <w:szCs w:val="20"/>
              </w:rPr>
            </w:pPr>
            <w:r w:rsidRPr="00463592">
              <w:rPr>
                <w:rFonts w:ascii="Arial" w:hAnsi="Arial" w:cs="Arial"/>
                <w:sz w:val="20"/>
                <w:szCs w:val="20"/>
              </w:rPr>
              <w:t>Why is soil an important resource? How can it be conserved?</w:t>
            </w:r>
          </w:p>
          <w:p w:rsidR="00EA4EB8" w:rsidRPr="00463592" w:rsidRDefault="00EA4EB8" w:rsidP="00304AED">
            <w:pPr>
              <w:rPr>
                <w:rFonts w:ascii="Arial" w:hAnsi="Arial" w:cs="Arial"/>
                <w:sz w:val="20"/>
                <w:szCs w:val="20"/>
              </w:rPr>
            </w:pPr>
            <w:r w:rsidRPr="00463592">
              <w:rPr>
                <w:rFonts w:ascii="Arial" w:hAnsi="Arial" w:cs="Arial"/>
                <w:sz w:val="20"/>
                <w:szCs w:val="20"/>
              </w:rPr>
              <w:t>Why are rocks and minerals an important resource?</w:t>
            </w:r>
          </w:p>
          <w:p w:rsidR="00EA4EB8" w:rsidRPr="00463592" w:rsidRDefault="00EA4EB8" w:rsidP="00304AED">
            <w:pPr>
              <w:rPr>
                <w:rFonts w:ascii="Arial" w:hAnsi="Arial" w:cs="Arial"/>
                <w:sz w:val="20"/>
                <w:szCs w:val="20"/>
              </w:rPr>
            </w:pPr>
            <w:r w:rsidRPr="00463592">
              <w:rPr>
                <w:rFonts w:ascii="Arial" w:hAnsi="Arial" w:cs="Arial"/>
                <w:sz w:val="20"/>
                <w:szCs w:val="20"/>
              </w:rPr>
              <w:t>Why is energy so important?</w:t>
            </w:r>
          </w:p>
          <w:p w:rsidR="00EA4EB8" w:rsidRPr="00463592" w:rsidRDefault="00EA4EB8" w:rsidP="00304AED">
            <w:pPr>
              <w:rPr>
                <w:rFonts w:ascii="Arial" w:hAnsi="Arial" w:cs="Arial"/>
                <w:sz w:val="20"/>
                <w:szCs w:val="20"/>
              </w:rPr>
            </w:pPr>
            <w:r w:rsidRPr="00463592">
              <w:rPr>
                <w:rFonts w:ascii="Arial" w:hAnsi="Arial" w:cs="Arial"/>
                <w:sz w:val="20"/>
                <w:szCs w:val="20"/>
              </w:rPr>
              <w:t>What do people throw away, and where does it go?</w:t>
            </w:r>
          </w:p>
          <w:p w:rsidR="00EA4EB8" w:rsidRPr="00463592" w:rsidRDefault="00EA4EB8" w:rsidP="00304AED">
            <w:pPr>
              <w:rPr>
                <w:rFonts w:ascii="Arial" w:hAnsi="Arial" w:cs="Arial"/>
                <w:sz w:val="20"/>
                <w:szCs w:val="20"/>
              </w:rPr>
            </w:pPr>
            <w:r w:rsidRPr="00463592">
              <w:rPr>
                <w:rFonts w:ascii="Arial" w:hAnsi="Arial" w:cs="Arial"/>
                <w:sz w:val="20"/>
                <w:szCs w:val="20"/>
              </w:rPr>
              <w:t>How can trash affect resources?</w:t>
            </w:r>
          </w:p>
          <w:p w:rsidR="00EA4EB8" w:rsidRDefault="00EA4EB8" w:rsidP="00304AED">
            <w:pPr>
              <w:rPr>
                <w:rFonts w:ascii="Arial" w:hAnsi="Arial" w:cs="Arial"/>
                <w:sz w:val="20"/>
                <w:szCs w:val="20"/>
              </w:rPr>
            </w:pPr>
            <w:r w:rsidRPr="00463592">
              <w:rPr>
                <w:rFonts w:ascii="Arial" w:hAnsi="Arial" w:cs="Arial"/>
                <w:sz w:val="20"/>
                <w:szCs w:val="20"/>
              </w:rPr>
              <w:t>How can you help solve the trash problem?</w:t>
            </w:r>
          </w:p>
          <w:p w:rsidR="00EA4EB8" w:rsidRPr="00463592" w:rsidRDefault="00EA4EB8" w:rsidP="00304AED">
            <w:pPr>
              <w:rPr>
                <w:rFonts w:ascii="Arial" w:hAnsi="Arial" w:cs="Arial"/>
                <w:sz w:val="20"/>
                <w:szCs w:val="20"/>
              </w:rPr>
            </w:pPr>
          </w:p>
        </w:tc>
        <w:tc>
          <w:tcPr>
            <w:tcW w:w="5216" w:type="dxa"/>
            <w:tcBorders>
              <w:bottom w:val="single" w:sz="4" w:space="0" w:color="auto"/>
            </w:tcBorders>
          </w:tcPr>
          <w:p w:rsidR="00EA4EB8" w:rsidRDefault="00EA4EB8" w:rsidP="00304AED">
            <w:pPr>
              <w:rPr>
                <w:rFonts w:ascii="Arial" w:hAnsi="Arial" w:cs="Arial"/>
                <w:b/>
                <w:sz w:val="20"/>
                <w:szCs w:val="20"/>
              </w:rPr>
            </w:pPr>
          </w:p>
          <w:p w:rsidR="00EA4EB8" w:rsidRPr="009351A2" w:rsidRDefault="00EA4EB8" w:rsidP="00304AED">
            <w:pPr>
              <w:rPr>
                <w:rFonts w:ascii="Arial" w:hAnsi="Arial" w:cs="Arial"/>
                <w:b/>
              </w:rPr>
            </w:pPr>
            <w:r w:rsidRPr="009351A2">
              <w:rPr>
                <w:rFonts w:ascii="Arial" w:hAnsi="Arial" w:cs="Arial"/>
                <w:b/>
              </w:rPr>
              <w:t>Expected language:</w:t>
            </w:r>
          </w:p>
          <w:p w:rsidR="00EA4EB8" w:rsidRPr="00463592" w:rsidRDefault="00EA4EB8" w:rsidP="00304AED">
            <w:pPr>
              <w:jc w:val="both"/>
              <w:rPr>
                <w:rFonts w:ascii="Arial" w:hAnsi="Arial" w:cs="Arial"/>
                <w:b/>
                <w:sz w:val="20"/>
                <w:szCs w:val="20"/>
              </w:rPr>
            </w:pPr>
          </w:p>
          <w:p w:rsidR="00EA4EB8" w:rsidRPr="00463592" w:rsidRDefault="00EA4EB8" w:rsidP="00304AED">
            <w:pPr>
              <w:jc w:val="both"/>
              <w:rPr>
                <w:rFonts w:ascii="Arial" w:hAnsi="Arial" w:cs="Arial"/>
                <w:b/>
                <w:sz w:val="20"/>
                <w:szCs w:val="20"/>
              </w:rPr>
            </w:pPr>
          </w:p>
          <w:p w:rsidR="00EA4EB8" w:rsidRPr="00463592" w:rsidRDefault="00EA4EB8" w:rsidP="00304AED">
            <w:pPr>
              <w:jc w:val="both"/>
              <w:rPr>
                <w:rFonts w:ascii="Arial" w:hAnsi="Arial" w:cs="Arial"/>
                <w:sz w:val="20"/>
                <w:szCs w:val="20"/>
              </w:rPr>
            </w:pPr>
            <w:r w:rsidRPr="00463592">
              <w:rPr>
                <w:rFonts w:ascii="Arial" w:hAnsi="Arial" w:cs="Arial"/>
                <w:sz w:val="20"/>
                <w:szCs w:val="20"/>
              </w:rPr>
              <w:t>Erosion, weathering, river system, sediments, delta, shoreline, headland, bay, carve, sand dunes, sand blasters, erode, deposit, glacier, terminal moraine, glacier grooves, erratic, horn, jetty, barrier island, resource, soil, conservations, terracing, gullies, coal, decayed plants, mineral, alloys, ore, renewable, nonrenewable, hardness, graphite, calcite, granite, halite, magnetic, fossil fuels, humus, solar energy, landfill, incineration, pollution, pollutants, hazardous wastes, littering, recycle, packaging, slows down, break up, dealing with trash, getting rid of.</w:t>
            </w:r>
          </w:p>
          <w:p w:rsidR="00EA4EB8" w:rsidRPr="00463592" w:rsidRDefault="00EA4EB8" w:rsidP="00304AED">
            <w:pPr>
              <w:rPr>
                <w:rFonts w:ascii="Arial" w:hAnsi="Arial" w:cs="Arial"/>
                <w:b/>
                <w:sz w:val="20"/>
                <w:szCs w:val="20"/>
              </w:rPr>
            </w:pPr>
          </w:p>
        </w:tc>
      </w:tr>
      <w:tr w:rsidR="00EA4EB8" w:rsidRPr="00463592" w:rsidTr="00304AED">
        <w:trPr>
          <w:trHeight w:val="528"/>
        </w:trPr>
        <w:tc>
          <w:tcPr>
            <w:tcW w:w="9606" w:type="dxa"/>
            <w:gridSpan w:val="2"/>
            <w:shd w:val="clear" w:color="auto" w:fill="D9D9D9"/>
            <w:vAlign w:val="center"/>
          </w:tcPr>
          <w:p w:rsidR="00EA4EB8" w:rsidRPr="00463592" w:rsidRDefault="00EA4EB8" w:rsidP="00304AED">
            <w:pPr>
              <w:jc w:val="center"/>
              <w:rPr>
                <w:rFonts w:ascii="Arial" w:hAnsi="Arial" w:cs="Arial"/>
                <w:sz w:val="20"/>
                <w:szCs w:val="20"/>
              </w:rPr>
            </w:pPr>
            <w:r w:rsidRPr="00463592">
              <w:rPr>
                <w:rFonts w:ascii="Arial" w:hAnsi="Arial" w:cs="Arial"/>
                <w:b/>
                <w:sz w:val="20"/>
                <w:szCs w:val="20"/>
              </w:rPr>
              <w:t>STAGE 2 – ASSESSMENT EVIDENCE</w:t>
            </w:r>
            <w:r w:rsidRPr="00463592">
              <w:rPr>
                <w:rFonts w:ascii="Arial" w:hAnsi="Arial" w:cs="Arial"/>
                <w:sz w:val="20"/>
                <w:szCs w:val="20"/>
              </w:rPr>
              <w:t xml:space="preserve"> </w:t>
            </w:r>
          </w:p>
        </w:tc>
      </w:tr>
      <w:tr w:rsidR="00EA4EB8" w:rsidRPr="00463592" w:rsidTr="00304AED">
        <w:tc>
          <w:tcPr>
            <w:tcW w:w="9606" w:type="dxa"/>
            <w:gridSpan w:val="2"/>
            <w:tcBorders>
              <w:bottom w:val="single" w:sz="4" w:space="0" w:color="auto"/>
            </w:tcBorders>
          </w:tcPr>
          <w:p w:rsidR="00EA4EB8" w:rsidRPr="00463592" w:rsidRDefault="00EA4EB8" w:rsidP="00304AED">
            <w:pPr>
              <w:ind w:left="720"/>
              <w:rPr>
                <w:rFonts w:ascii="Arial" w:hAnsi="Arial" w:cs="Arial"/>
                <w:sz w:val="20"/>
                <w:szCs w:val="20"/>
              </w:rPr>
            </w:pPr>
          </w:p>
          <w:p w:rsidR="00EA4EB8" w:rsidRPr="00463592" w:rsidRDefault="00EA4EB8" w:rsidP="00304AED">
            <w:pPr>
              <w:ind w:left="720"/>
              <w:rPr>
                <w:rFonts w:ascii="Arial" w:hAnsi="Arial" w:cs="Arial"/>
                <w:sz w:val="20"/>
                <w:szCs w:val="20"/>
              </w:rPr>
            </w:pPr>
            <w:r w:rsidRPr="00463592">
              <w:rPr>
                <w:rFonts w:ascii="Arial" w:hAnsi="Arial" w:cs="Arial"/>
                <w:sz w:val="20"/>
                <w:szCs w:val="20"/>
              </w:rPr>
              <w:t>Student notebooks</w:t>
            </w:r>
          </w:p>
          <w:p w:rsidR="00EA4EB8" w:rsidRPr="00463592" w:rsidRDefault="00EA4EB8" w:rsidP="00304AED">
            <w:pPr>
              <w:ind w:left="720"/>
              <w:rPr>
                <w:rFonts w:ascii="Arial" w:hAnsi="Arial" w:cs="Arial"/>
                <w:sz w:val="20"/>
                <w:szCs w:val="20"/>
              </w:rPr>
            </w:pPr>
            <w:r w:rsidRPr="00463592">
              <w:rPr>
                <w:rFonts w:ascii="Arial" w:hAnsi="Arial" w:cs="Arial"/>
                <w:sz w:val="20"/>
                <w:szCs w:val="20"/>
              </w:rPr>
              <w:t>Informal observations</w:t>
            </w:r>
          </w:p>
          <w:p w:rsidR="00EA4EB8" w:rsidRPr="00463592" w:rsidRDefault="00EA4EB8" w:rsidP="00304AED">
            <w:pPr>
              <w:ind w:left="720"/>
              <w:rPr>
                <w:rFonts w:ascii="Arial" w:hAnsi="Arial" w:cs="Arial"/>
                <w:sz w:val="20"/>
                <w:szCs w:val="20"/>
              </w:rPr>
            </w:pPr>
            <w:r w:rsidRPr="00463592">
              <w:rPr>
                <w:rFonts w:ascii="Arial" w:hAnsi="Arial" w:cs="Arial"/>
                <w:sz w:val="20"/>
                <w:szCs w:val="20"/>
              </w:rPr>
              <w:t xml:space="preserve">Chapter and unit test </w:t>
            </w:r>
          </w:p>
          <w:p w:rsidR="00EA4EB8" w:rsidRPr="00463592" w:rsidRDefault="00EA4EB8" w:rsidP="00304AED">
            <w:pPr>
              <w:ind w:left="720"/>
              <w:rPr>
                <w:rFonts w:ascii="Arial" w:hAnsi="Arial" w:cs="Arial"/>
                <w:sz w:val="20"/>
                <w:szCs w:val="20"/>
              </w:rPr>
            </w:pPr>
            <w:r w:rsidRPr="00463592">
              <w:rPr>
                <w:rFonts w:ascii="Arial" w:hAnsi="Arial" w:cs="Arial"/>
                <w:sz w:val="20"/>
                <w:szCs w:val="20"/>
              </w:rPr>
              <w:t>Quizzes</w:t>
            </w:r>
          </w:p>
          <w:p w:rsidR="00EA4EB8" w:rsidRPr="00463592" w:rsidRDefault="00EA4EB8" w:rsidP="00304AED">
            <w:pPr>
              <w:ind w:left="720"/>
              <w:rPr>
                <w:rFonts w:ascii="Arial" w:hAnsi="Arial" w:cs="Arial"/>
                <w:sz w:val="20"/>
                <w:szCs w:val="20"/>
              </w:rPr>
            </w:pPr>
            <w:r w:rsidRPr="00463592">
              <w:rPr>
                <w:rFonts w:ascii="Arial" w:hAnsi="Arial" w:cs="Arial"/>
                <w:sz w:val="20"/>
                <w:szCs w:val="20"/>
              </w:rPr>
              <w:t>Reflect and evaluate activities</w:t>
            </w:r>
          </w:p>
          <w:p w:rsidR="00EA4EB8" w:rsidRPr="00463592" w:rsidRDefault="00EA4EB8" w:rsidP="00304AED">
            <w:pPr>
              <w:ind w:left="720"/>
              <w:rPr>
                <w:rFonts w:ascii="Arial" w:hAnsi="Arial" w:cs="Arial"/>
                <w:sz w:val="20"/>
                <w:szCs w:val="20"/>
              </w:rPr>
            </w:pPr>
            <w:r w:rsidRPr="00463592">
              <w:rPr>
                <w:rFonts w:ascii="Arial" w:hAnsi="Arial" w:cs="Arial"/>
                <w:sz w:val="20"/>
                <w:szCs w:val="20"/>
              </w:rPr>
              <w:t>Oral Presentations</w:t>
            </w:r>
          </w:p>
          <w:p w:rsidR="00EA4EB8" w:rsidRPr="00463592" w:rsidRDefault="00EA4EB8" w:rsidP="00304AED">
            <w:pPr>
              <w:ind w:left="720"/>
              <w:rPr>
                <w:rFonts w:ascii="Arial" w:hAnsi="Arial" w:cs="Arial"/>
                <w:sz w:val="20"/>
                <w:szCs w:val="20"/>
              </w:rPr>
            </w:pPr>
            <w:r w:rsidRPr="00463592">
              <w:rPr>
                <w:rFonts w:ascii="Arial" w:hAnsi="Arial" w:cs="Arial"/>
                <w:sz w:val="20"/>
                <w:szCs w:val="20"/>
              </w:rPr>
              <w:t>Class discussions</w:t>
            </w:r>
          </w:p>
          <w:p w:rsidR="00EA4EB8" w:rsidRPr="00463592" w:rsidRDefault="00EA4EB8" w:rsidP="00304AED">
            <w:pPr>
              <w:ind w:left="720"/>
              <w:rPr>
                <w:rFonts w:ascii="Arial" w:hAnsi="Arial" w:cs="Arial"/>
                <w:b/>
                <w:sz w:val="20"/>
                <w:szCs w:val="20"/>
              </w:rPr>
            </w:pPr>
            <w:r w:rsidRPr="00463592">
              <w:rPr>
                <w:rFonts w:ascii="Arial" w:hAnsi="Arial" w:cs="Arial"/>
                <w:sz w:val="20"/>
                <w:szCs w:val="20"/>
              </w:rPr>
              <w:t>Group Work</w:t>
            </w:r>
          </w:p>
          <w:p w:rsidR="00EA4EB8" w:rsidRPr="00463592" w:rsidRDefault="00EA4EB8" w:rsidP="00304AED">
            <w:pPr>
              <w:jc w:val="both"/>
              <w:rPr>
                <w:rFonts w:ascii="Arial" w:hAnsi="Arial" w:cs="Arial"/>
                <w:sz w:val="20"/>
                <w:szCs w:val="20"/>
              </w:rPr>
            </w:pPr>
            <w:r w:rsidRPr="00463592">
              <w:rPr>
                <w:rFonts w:ascii="Arial" w:hAnsi="Arial" w:cs="Arial"/>
                <w:sz w:val="20"/>
                <w:szCs w:val="20"/>
              </w:rPr>
              <w:t xml:space="preserve">            Readings from texts</w:t>
            </w:r>
          </w:p>
          <w:p w:rsidR="00EA4EB8" w:rsidRPr="00463592" w:rsidRDefault="00EA4EB8" w:rsidP="00304AED">
            <w:pPr>
              <w:jc w:val="both"/>
              <w:rPr>
                <w:rFonts w:ascii="Arial" w:hAnsi="Arial" w:cs="Arial"/>
                <w:sz w:val="20"/>
                <w:szCs w:val="20"/>
              </w:rPr>
            </w:pPr>
            <w:r w:rsidRPr="00463592">
              <w:rPr>
                <w:rFonts w:ascii="Arial" w:hAnsi="Arial" w:cs="Arial"/>
                <w:sz w:val="20"/>
                <w:szCs w:val="20"/>
              </w:rPr>
              <w:t xml:space="preserve">            Investigation reviews.</w:t>
            </w:r>
          </w:p>
          <w:p w:rsidR="00EA4EB8" w:rsidRDefault="00EA4EB8" w:rsidP="00304AED">
            <w:pPr>
              <w:rPr>
                <w:rFonts w:ascii="Arial" w:hAnsi="Arial" w:cs="Arial"/>
                <w:sz w:val="20"/>
                <w:szCs w:val="20"/>
              </w:rPr>
            </w:pPr>
            <w:r w:rsidRPr="00463592">
              <w:rPr>
                <w:rFonts w:ascii="Arial" w:hAnsi="Arial" w:cs="Arial"/>
                <w:sz w:val="20"/>
                <w:szCs w:val="20"/>
              </w:rPr>
              <w:t xml:space="preserve">             Hands on activities.</w:t>
            </w:r>
          </w:p>
          <w:p w:rsidR="00EA4EB8" w:rsidRPr="00463592" w:rsidRDefault="00EA4EB8" w:rsidP="00304AED">
            <w:pPr>
              <w:rPr>
                <w:rFonts w:ascii="Arial" w:hAnsi="Arial" w:cs="Arial"/>
                <w:sz w:val="20"/>
                <w:szCs w:val="20"/>
              </w:rPr>
            </w:pPr>
          </w:p>
        </w:tc>
      </w:tr>
      <w:tr w:rsidR="00EA4EB8" w:rsidRPr="00463592" w:rsidTr="00304AED">
        <w:trPr>
          <w:trHeight w:val="544"/>
        </w:trPr>
        <w:tc>
          <w:tcPr>
            <w:tcW w:w="9606" w:type="dxa"/>
            <w:gridSpan w:val="2"/>
            <w:shd w:val="clear" w:color="auto" w:fill="D9D9D9"/>
            <w:vAlign w:val="center"/>
          </w:tcPr>
          <w:p w:rsidR="00EA4EB8" w:rsidRPr="00463592" w:rsidRDefault="00EA4EB8" w:rsidP="00304AED">
            <w:pPr>
              <w:rPr>
                <w:rFonts w:ascii="Arial" w:hAnsi="Arial" w:cs="Arial"/>
                <w:b/>
                <w:sz w:val="20"/>
                <w:szCs w:val="20"/>
              </w:rPr>
            </w:pPr>
            <w:r w:rsidRPr="00463592">
              <w:rPr>
                <w:rFonts w:ascii="Arial" w:hAnsi="Arial" w:cs="Arial"/>
                <w:b/>
                <w:sz w:val="20"/>
                <w:szCs w:val="20"/>
              </w:rPr>
              <w:t>STAGE 3 – LEARNING ACTIVITIES</w:t>
            </w:r>
          </w:p>
        </w:tc>
      </w:tr>
      <w:tr w:rsidR="00EA4EB8" w:rsidRPr="00463592" w:rsidTr="00304AED">
        <w:tc>
          <w:tcPr>
            <w:tcW w:w="9606" w:type="dxa"/>
            <w:gridSpan w:val="2"/>
          </w:tcPr>
          <w:p w:rsidR="00EA4EB8" w:rsidRDefault="00EA4EB8" w:rsidP="00304AED">
            <w:pPr>
              <w:spacing w:line="288" w:lineRule="atLeast"/>
              <w:rPr>
                <w:rFonts w:ascii="Arial" w:hAnsi="Arial" w:cs="Arial"/>
                <w:b/>
                <w:bCs/>
                <w:color w:val="333333"/>
                <w:sz w:val="20"/>
                <w:szCs w:val="20"/>
                <w:lang w:eastAsia="en-US"/>
              </w:rPr>
            </w:pPr>
          </w:p>
          <w:p w:rsidR="00EA4EB8" w:rsidRPr="00EA4EB8" w:rsidRDefault="00EA4EB8" w:rsidP="00304AED">
            <w:pPr>
              <w:spacing w:line="288" w:lineRule="atLeast"/>
              <w:rPr>
                <w:rFonts w:ascii="Arial" w:hAnsi="Arial" w:cs="Arial"/>
                <w:b/>
                <w:bCs/>
                <w:color w:val="333333"/>
                <w:sz w:val="20"/>
                <w:szCs w:val="20"/>
                <w:lang w:eastAsia="en-US"/>
              </w:rPr>
            </w:pPr>
            <w:r w:rsidRPr="00EA4EB8">
              <w:rPr>
                <w:rFonts w:ascii="Arial" w:hAnsi="Arial" w:cs="Arial"/>
                <w:b/>
                <w:bCs/>
                <w:color w:val="333333"/>
                <w:sz w:val="20"/>
                <w:szCs w:val="20"/>
                <w:lang w:eastAsia="en-US"/>
              </w:rPr>
              <w:t>Chapter 1 The Shape of the Land</w:t>
            </w:r>
          </w:p>
          <w:p w:rsidR="00EA4EB8" w:rsidRPr="00EA4EB8" w:rsidRDefault="00EA4EB8" w:rsidP="00304AED">
            <w:pPr>
              <w:spacing w:line="288" w:lineRule="atLeast"/>
              <w:rPr>
                <w:rFonts w:ascii="Arial" w:hAnsi="Arial" w:cs="Arial"/>
                <w:b/>
                <w:bCs/>
                <w:color w:val="333333"/>
                <w:sz w:val="20"/>
                <w:szCs w:val="20"/>
                <w:lang w:eastAsia="en-US"/>
              </w:rPr>
            </w:pPr>
            <w:r w:rsidRPr="00EA4EB8">
              <w:rPr>
                <w:rFonts w:ascii="Arial" w:hAnsi="Arial" w:cs="Arial"/>
                <w:b/>
                <w:bCs/>
                <w:color w:val="333333"/>
                <w:sz w:val="20"/>
                <w:szCs w:val="20"/>
                <w:lang w:eastAsia="en-US"/>
              </w:rPr>
              <w:t>Chapter 2 The Importance of Natural Resources</w:t>
            </w:r>
          </w:p>
          <w:p w:rsidR="00EA4EB8" w:rsidRPr="00EA4EB8" w:rsidRDefault="00EA4EB8" w:rsidP="00304AED">
            <w:pPr>
              <w:spacing w:line="288" w:lineRule="atLeast"/>
              <w:rPr>
                <w:rFonts w:ascii="Arial" w:hAnsi="Arial" w:cs="Arial"/>
                <w:b/>
                <w:bCs/>
                <w:color w:val="333333"/>
                <w:sz w:val="20"/>
                <w:szCs w:val="20"/>
                <w:lang w:eastAsia="en-US"/>
              </w:rPr>
            </w:pPr>
            <w:r w:rsidRPr="00EA4EB8">
              <w:rPr>
                <w:rFonts w:ascii="Arial" w:hAnsi="Arial" w:cs="Arial"/>
                <w:b/>
                <w:bCs/>
                <w:color w:val="333333"/>
                <w:sz w:val="20"/>
                <w:szCs w:val="20"/>
                <w:lang w:eastAsia="en-US"/>
              </w:rPr>
              <w:t>Chapter 3 The Problem with Trash</w:t>
            </w:r>
          </w:p>
          <w:p w:rsidR="00EA4EB8" w:rsidRPr="00463592" w:rsidRDefault="00EA4EB8" w:rsidP="00304AED">
            <w:pPr>
              <w:spacing w:line="288" w:lineRule="atLeast"/>
              <w:rPr>
                <w:rFonts w:ascii="Arial" w:hAnsi="Arial" w:cs="Arial"/>
                <w:b/>
                <w:bCs/>
                <w:color w:val="333333"/>
                <w:sz w:val="20"/>
                <w:szCs w:val="20"/>
                <w:lang w:eastAsia="en-US"/>
              </w:rPr>
            </w:pPr>
          </w:p>
          <w:p w:rsidR="00EA4EB8" w:rsidRPr="00463592" w:rsidRDefault="00EA4EB8" w:rsidP="00304AED">
            <w:pPr>
              <w:spacing w:line="288" w:lineRule="atLeast"/>
              <w:jc w:val="both"/>
              <w:rPr>
                <w:rFonts w:ascii="Arial" w:hAnsi="Arial" w:cs="Arial"/>
                <w:color w:val="333333"/>
                <w:sz w:val="20"/>
                <w:szCs w:val="20"/>
                <w:lang w:eastAsia="en-US"/>
              </w:rPr>
            </w:pPr>
            <w:r w:rsidRPr="00463592">
              <w:rPr>
                <w:rFonts w:ascii="Arial" w:hAnsi="Arial" w:cs="Arial"/>
                <w:bCs/>
                <w:color w:val="333333"/>
                <w:sz w:val="20"/>
                <w:szCs w:val="20"/>
                <w:lang w:eastAsia="en-US"/>
              </w:rPr>
              <w:t>Activities</w:t>
            </w:r>
            <w:r w:rsidRPr="00463592">
              <w:rPr>
                <w:rFonts w:ascii="Arial" w:hAnsi="Arial" w:cs="Arial"/>
                <w:color w:val="333333"/>
                <w:sz w:val="20"/>
                <w:szCs w:val="20"/>
                <w:lang w:eastAsia="en-US"/>
              </w:rPr>
              <w:t>:</w:t>
            </w:r>
          </w:p>
          <w:p w:rsidR="00EA4EB8" w:rsidRPr="00463592" w:rsidRDefault="00EA4EB8" w:rsidP="00304AED">
            <w:pPr>
              <w:spacing w:line="288" w:lineRule="atLeast"/>
              <w:jc w:val="both"/>
              <w:rPr>
                <w:rFonts w:ascii="Arial" w:hAnsi="Arial" w:cs="Arial"/>
                <w:color w:val="333333"/>
                <w:sz w:val="20"/>
                <w:szCs w:val="20"/>
                <w:lang w:eastAsia="en-US"/>
              </w:rPr>
            </w:pPr>
            <w:r w:rsidRPr="00463592">
              <w:rPr>
                <w:rFonts w:ascii="Arial" w:hAnsi="Arial" w:cs="Arial"/>
                <w:color w:val="333333"/>
                <w:sz w:val="20"/>
                <w:szCs w:val="20"/>
                <w:lang w:eastAsia="en-US"/>
              </w:rPr>
              <w:t>*They will look for information to know how erosion, with weathering shape the land.</w:t>
            </w:r>
          </w:p>
          <w:p w:rsidR="00EA4EB8" w:rsidRPr="00463592" w:rsidRDefault="00EA4EB8" w:rsidP="00304AED">
            <w:pPr>
              <w:spacing w:line="288" w:lineRule="atLeast"/>
              <w:jc w:val="both"/>
              <w:rPr>
                <w:rFonts w:ascii="Arial" w:hAnsi="Arial" w:cs="Arial"/>
                <w:color w:val="333333"/>
                <w:sz w:val="20"/>
                <w:szCs w:val="20"/>
                <w:lang w:eastAsia="en-US"/>
              </w:rPr>
            </w:pPr>
            <w:r w:rsidRPr="00463592">
              <w:rPr>
                <w:rFonts w:ascii="Arial" w:hAnsi="Arial" w:cs="Arial"/>
                <w:color w:val="333333"/>
                <w:sz w:val="20"/>
                <w:szCs w:val="20"/>
                <w:lang w:eastAsia="en-US"/>
              </w:rPr>
              <w:t>*They will work in groups to draw diagrams to assess their understanding.</w:t>
            </w:r>
          </w:p>
          <w:p w:rsidR="00EA4EB8" w:rsidRPr="00463592" w:rsidRDefault="00EA4EB8" w:rsidP="00304AED">
            <w:pPr>
              <w:spacing w:line="288" w:lineRule="atLeast"/>
              <w:jc w:val="both"/>
              <w:rPr>
                <w:rFonts w:ascii="Arial" w:hAnsi="Arial" w:cs="Arial"/>
                <w:color w:val="333333"/>
                <w:sz w:val="20"/>
                <w:szCs w:val="20"/>
                <w:lang w:eastAsia="en-US"/>
              </w:rPr>
            </w:pPr>
            <w:r w:rsidRPr="00463592">
              <w:rPr>
                <w:rFonts w:ascii="Arial" w:hAnsi="Arial" w:cs="Arial"/>
                <w:color w:val="333333"/>
                <w:sz w:val="20"/>
                <w:szCs w:val="20"/>
                <w:lang w:eastAsia="en-US"/>
              </w:rPr>
              <w:t xml:space="preserve">*They will follow the scientific method in some hands-on activities (observe, make a </w:t>
            </w:r>
          </w:p>
          <w:p w:rsidR="00EA4EB8" w:rsidRPr="00463592" w:rsidRDefault="00EA4EB8" w:rsidP="00304AED">
            <w:pPr>
              <w:spacing w:line="288" w:lineRule="atLeast"/>
              <w:jc w:val="both"/>
              <w:rPr>
                <w:rFonts w:ascii="Arial" w:hAnsi="Arial" w:cs="Arial"/>
                <w:color w:val="333333"/>
                <w:sz w:val="20"/>
                <w:szCs w:val="20"/>
                <w:lang w:eastAsia="en-US"/>
              </w:rPr>
            </w:pPr>
            <w:r>
              <w:rPr>
                <w:rFonts w:ascii="Arial" w:hAnsi="Arial" w:cs="Arial"/>
                <w:color w:val="333333"/>
                <w:sz w:val="20"/>
                <w:szCs w:val="20"/>
                <w:lang w:eastAsia="en-US"/>
              </w:rPr>
              <w:t xml:space="preserve">  chart, predict,</w:t>
            </w:r>
            <w:r w:rsidRPr="00463592">
              <w:rPr>
                <w:rFonts w:ascii="Arial" w:hAnsi="Arial" w:cs="Arial"/>
                <w:color w:val="333333"/>
                <w:sz w:val="20"/>
                <w:szCs w:val="20"/>
                <w:lang w:eastAsia="en-US"/>
              </w:rPr>
              <w:t xml:space="preserve"> test, record)</w:t>
            </w:r>
          </w:p>
          <w:p w:rsidR="00EA4EB8" w:rsidRDefault="00EA4EB8" w:rsidP="00304AED">
            <w:pPr>
              <w:spacing w:line="288" w:lineRule="atLeast"/>
              <w:jc w:val="both"/>
              <w:rPr>
                <w:rFonts w:ascii="Arial" w:hAnsi="Arial" w:cs="Arial"/>
                <w:color w:val="333333"/>
                <w:sz w:val="20"/>
                <w:szCs w:val="20"/>
                <w:lang w:eastAsia="en-US"/>
              </w:rPr>
            </w:pPr>
            <w:r w:rsidRPr="00463592">
              <w:rPr>
                <w:rFonts w:ascii="Arial" w:hAnsi="Arial" w:cs="Arial"/>
                <w:color w:val="333333"/>
                <w:sz w:val="20"/>
                <w:szCs w:val="20"/>
                <w:lang w:eastAsia="en-US"/>
              </w:rPr>
              <w:t>*They will use reading strategies that help them answer the reading focus question.</w:t>
            </w:r>
          </w:p>
          <w:p w:rsidR="00EA4EB8" w:rsidRPr="00463592" w:rsidRDefault="00EA4EB8" w:rsidP="00304AED">
            <w:pPr>
              <w:spacing w:line="288" w:lineRule="atLeast"/>
              <w:jc w:val="both"/>
              <w:rPr>
                <w:rFonts w:ascii="Arial" w:hAnsi="Arial" w:cs="Arial"/>
                <w:color w:val="333333"/>
                <w:sz w:val="20"/>
                <w:szCs w:val="20"/>
                <w:lang w:eastAsia="en-US"/>
              </w:rPr>
            </w:pPr>
            <w:r>
              <w:rPr>
                <w:rFonts w:ascii="Arial" w:hAnsi="Arial" w:cs="Arial"/>
                <w:color w:val="333333"/>
                <w:sz w:val="20"/>
                <w:szCs w:val="20"/>
                <w:lang w:eastAsia="en-US"/>
              </w:rPr>
              <w:t>*</w:t>
            </w:r>
            <w:r w:rsidRPr="00463592">
              <w:rPr>
                <w:rFonts w:ascii="Arial" w:hAnsi="Arial" w:cs="Arial"/>
                <w:color w:val="333333"/>
                <w:sz w:val="20"/>
                <w:szCs w:val="20"/>
                <w:lang w:eastAsia="en-US"/>
              </w:rPr>
              <w:t>Students will preview by looking at the headings and boldfaced terms.</w:t>
            </w:r>
          </w:p>
          <w:p w:rsidR="00EA4EB8" w:rsidRDefault="00EA4EB8" w:rsidP="00304AED">
            <w:pPr>
              <w:spacing w:line="288" w:lineRule="atLeast"/>
              <w:jc w:val="both"/>
              <w:rPr>
                <w:rFonts w:ascii="Arial" w:hAnsi="Arial" w:cs="Arial"/>
                <w:color w:val="333333"/>
                <w:sz w:val="20"/>
                <w:szCs w:val="20"/>
                <w:lang w:eastAsia="en-US"/>
              </w:rPr>
            </w:pPr>
            <w:r>
              <w:rPr>
                <w:rFonts w:ascii="Arial" w:hAnsi="Arial" w:cs="Arial"/>
                <w:color w:val="333333"/>
                <w:sz w:val="20"/>
                <w:szCs w:val="20"/>
                <w:lang w:eastAsia="en-US"/>
              </w:rPr>
              <w:t>*</w:t>
            </w:r>
            <w:r w:rsidRPr="00463592">
              <w:rPr>
                <w:rFonts w:ascii="Arial" w:hAnsi="Arial" w:cs="Arial"/>
                <w:color w:val="333333"/>
                <w:sz w:val="20"/>
                <w:szCs w:val="20"/>
                <w:lang w:eastAsia="en-US"/>
              </w:rPr>
              <w:t xml:space="preserve">They will look for </w:t>
            </w:r>
            <w:r w:rsidRPr="00463592">
              <w:rPr>
                <w:rFonts w:ascii="Arial" w:hAnsi="Arial" w:cs="Arial"/>
                <w:b/>
                <w:color w:val="333333"/>
                <w:sz w:val="20"/>
                <w:szCs w:val="20"/>
                <w:lang w:eastAsia="en-US"/>
              </w:rPr>
              <w:t>cause/effect</w:t>
            </w:r>
            <w:r w:rsidRPr="00463592">
              <w:rPr>
                <w:rFonts w:ascii="Arial" w:hAnsi="Arial" w:cs="Arial"/>
                <w:color w:val="333333"/>
                <w:sz w:val="20"/>
                <w:szCs w:val="20"/>
                <w:lang w:eastAsia="en-US"/>
              </w:rPr>
              <w:t xml:space="preserve"> relationships and identify the main ideas</w:t>
            </w:r>
          </w:p>
          <w:p w:rsidR="00EA4EB8" w:rsidRPr="00463592" w:rsidRDefault="00EA4EB8" w:rsidP="00304AED">
            <w:pPr>
              <w:spacing w:line="288" w:lineRule="atLeast"/>
              <w:jc w:val="both"/>
              <w:rPr>
                <w:rFonts w:ascii="Arial" w:hAnsi="Arial" w:cs="Arial"/>
                <w:color w:val="333333"/>
                <w:sz w:val="20"/>
                <w:szCs w:val="20"/>
                <w:lang w:eastAsia="en-US"/>
              </w:rPr>
            </w:pPr>
            <w:r>
              <w:rPr>
                <w:rFonts w:ascii="Arial" w:hAnsi="Arial" w:cs="Arial"/>
                <w:color w:val="333333"/>
                <w:sz w:val="20"/>
                <w:szCs w:val="20"/>
                <w:lang w:eastAsia="en-US"/>
              </w:rPr>
              <w:t>*</w:t>
            </w:r>
            <w:r w:rsidRPr="00463592">
              <w:rPr>
                <w:rFonts w:ascii="Arial" w:hAnsi="Arial" w:cs="Arial"/>
                <w:color w:val="333333"/>
                <w:sz w:val="20"/>
                <w:szCs w:val="20"/>
                <w:lang w:eastAsia="en-US"/>
              </w:rPr>
              <w:t xml:space="preserve"> They will </w:t>
            </w:r>
            <w:r w:rsidRPr="00463592">
              <w:rPr>
                <w:rFonts w:ascii="Arial" w:hAnsi="Arial" w:cs="Arial"/>
                <w:b/>
                <w:color w:val="333333"/>
                <w:sz w:val="20"/>
                <w:szCs w:val="20"/>
                <w:lang w:eastAsia="en-US"/>
              </w:rPr>
              <w:t>summarize</w:t>
            </w:r>
            <w:r w:rsidRPr="00463592">
              <w:rPr>
                <w:rFonts w:ascii="Arial" w:hAnsi="Arial" w:cs="Arial"/>
                <w:color w:val="333333"/>
                <w:sz w:val="20"/>
                <w:szCs w:val="20"/>
                <w:lang w:eastAsia="en-US"/>
              </w:rPr>
              <w:t xml:space="preserve"> information about how glaciers change the land.</w:t>
            </w:r>
          </w:p>
          <w:p w:rsidR="00EA4EB8" w:rsidRPr="00463592" w:rsidRDefault="00EA4EB8" w:rsidP="00304AED">
            <w:pPr>
              <w:spacing w:line="288" w:lineRule="atLeast"/>
              <w:jc w:val="both"/>
              <w:rPr>
                <w:rFonts w:ascii="Arial" w:hAnsi="Arial" w:cs="Arial"/>
                <w:color w:val="333333"/>
                <w:sz w:val="20"/>
                <w:szCs w:val="20"/>
                <w:lang w:eastAsia="en-US"/>
              </w:rPr>
            </w:pPr>
            <w:r>
              <w:rPr>
                <w:rFonts w:ascii="Arial" w:hAnsi="Arial" w:cs="Arial"/>
                <w:color w:val="333333"/>
                <w:sz w:val="20"/>
                <w:szCs w:val="20"/>
                <w:lang w:eastAsia="en-US"/>
              </w:rPr>
              <w:t>*</w:t>
            </w:r>
            <w:r w:rsidRPr="00463592">
              <w:rPr>
                <w:rFonts w:ascii="Arial" w:hAnsi="Arial" w:cs="Arial"/>
                <w:color w:val="333333"/>
                <w:sz w:val="20"/>
                <w:szCs w:val="20"/>
                <w:lang w:eastAsia="en-US"/>
              </w:rPr>
              <w:t xml:space="preserve">They will have to </w:t>
            </w:r>
            <w:r w:rsidRPr="00463592">
              <w:rPr>
                <w:rFonts w:ascii="Arial" w:hAnsi="Arial" w:cs="Arial"/>
                <w:b/>
                <w:color w:val="333333"/>
                <w:sz w:val="20"/>
                <w:szCs w:val="20"/>
                <w:lang w:eastAsia="en-US"/>
              </w:rPr>
              <w:t>draw conclusions</w:t>
            </w:r>
            <w:r w:rsidRPr="00463592">
              <w:rPr>
                <w:rFonts w:ascii="Arial" w:hAnsi="Arial" w:cs="Arial"/>
                <w:color w:val="333333"/>
                <w:sz w:val="20"/>
                <w:szCs w:val="20"/>
                <w:lang w:eastAsia="en-US"/>
              </w:rPr>
              <w:t xml:space="preserve"> on the uses of minerals over time.</w:t>
            </w:r>
          </w:p>
          <w:p w:rsidR="00EA4EB8" w:rsidRPr="00463592" w:rsidRDefault="00EA4EB8" w:rsidP="00304AED">
            <w:pPr>
              <w:spacing w:line="288" w:lineRule="atLeast"/>
              <w:jc w:val="both"/>
              <w:rPr>
                <w:rFonts w:ascii="Arial" w:hAnsi="Arial" w:cs="Arial"/>
                <w:color w:val="333333"/>
                <w:sz w:val="20"/>
                <w:szCs w:val="20"/>
                <w:lang w:eastAsia="en-US"/>
              </w:rPr>
            </w:pPr>
            <w:r>
              <w:rPr>
                <w:rFonts w:ascii="Arial" w:hAnsi="Arial" w:cs="Arial"/>
                <w:color w:val="333333"/>
                <w:sz w:val="20"/>
                <w:szCs w:val="20"/>
                <w:lang w:eastAsia="en-US"/>
              </w:rPr>
              <w:t>*</w:t>
            </w:r>
            <w:r w:rsidRPr="00463592">
              <w:rPr>
                <w:rFonts w:ascii="Arial" w:hAnsi="Arial" w:cs="Arial"/>
                <w:color w:val="333333"/>
                <w:sz w:val="20"/>
                <w:szCs w:val="20"/>
                <w:lang w:eastAsia="en-US"/>
              </w:rPr>
              <w:t>They will use graphics to compare and contrast nations’ use of fossil fuels.</w:t>
            </w:r>
          </w:p>
          <w:p w:rsidR="00EA4EB8" w:rsidRDefault="00EA4EB8" w:rsidP="00304AED">
            <w:pPr>
              <w:spacing w:line="288" w:lineRule="atLeast"/>
              <w:jc w:val="both"/>
              <w:rPr>
                <w:rFonts w:ascii="Arial" w:hAnsi="Arial" w:cs="Arial"/>
                <w:color w:val="333333"/>
                <w:sz w:val="20"/>
                <w:szCs w:val="20"/>
                <w:lang w:eastAsia="en-US"/>
              </w:rPr>
            </w:pPr>
            <w:r>
              <w:rPr>
                <w:rFonts w:ascii="Arial" w:hAnsi="Arial" w:cs="Arial"/>
                <w:color w:val="333333"/>
                <w:sz w:val="20"/>
                <w:szCs w:val="20"/>
                <w:lang w:eastAsia="en-US"/>
              </w:rPr>
              <w:t>*</w:t>
            </w:r>
            <w:r w:rsidRPr="00463592">
              <w:rPr>
                <w:rFonts w:ascii="Arial" w:hAnsi="Arial" w:cs="Arial"/>
                <w:color w:val="333333"/>
                <w:sz w:val="20"/>
                <w:szCs w:val="20"/>
                <w:lang w:eastAsia="en-US"/>
              </w:rPr>
              <w:t xml:space="preserve">They will look for </w:t>
            </w:r>
            <w:r w:rsidRPr="00463592">
              <w:rPr>
                <w:rFonts w:ascii="Arial" w:hAnsi="Arial" w:cs="Arial"/>
                <w:b/>
                <w:color w:val="333333"/>
                <w:sz w:val="20"/>
                <w:szCs w:val="20"/>
                <w:lang w:eastAsia="en-US"/>
              </w:rPr>
              <w:t>main ideas</w:t>
            </w:r>
            <w:r w:rsidRPr="00463592">
              <w:rPr>
                <w:rFonts w:ascii="Arial" w:hAnsi="Arial" w:cs="Arial"/>
                <w:color w:val="333333"/>
                <w:sz w:val="20"/>
                <w:szCs w:val="20"/>
                <w:lang w:eastAsia="en-US"/>
              </w:rPr>
              <w:t xml:space="preserve"> and </w:t>
            </w:r>
            <w:r w:rsidRPr="00463592">
              <w:rPr>
                <w:rFonts w:ascii="Arial" w:hAnsi="Arial" w:cs="Arial"/>
                <w:b/>
                <w:color w:val="333333"/>
                <w:sz w:val="20"/>
                <w:szCs w:val="20"/>
                <w:lang w:eastAsia="en-US"/>
              </w:rPr>
              <w:t>supporting ideas</w:t>
            </w:r>
            <w:r w:rsidRPr="00463592">
              <w:rPr>
                <w:rFonts w:ascii="Arial" w:hAnsi="Arial" w:cs="Arial"/>
                <w:color w:val="333333"/>
                <w:sz w:val="20"/>
                <w:szCs w:val="20"/>
                <w:lang w:eastAsia="en-US"/>
              </w:rPr>
              <w:t xml:space="preserve"> when reading about the major drawbacks of using fossil fuels.</w:t>
            </w:r>
          </w:p>
          <w:p w:rsidR="00EA4EB8" w:rsidRPr="00463592" w:rsidRDefault="00EA4EB8" w:rsidP="00304AED">
            <w:pPr>
              <w:spacing w:line="288" w:lineRule="atLeast"/>
              <w:jc w:val="both"/>
              <w:rPr>
                <w:rFonts w:ascii="Arial" w:hAnsi="Arial" w:cs="Arial"/>
                <w:color w:val="333333"/>
                <w:sz w:val="20"/>
                <w:szCs w:val="20"/>
                <w:lang w:eastAsia="en-US"/>
              </w:rPr>
            </w:pPr>
            <w:r w:rsidRPr="00463592">
              <w:rPr>
                <w:rFonts w:ascii="Arial" w:hAnsi="Arial" w:cs="Arial"/>
                <w:color w:val="333333"/>
                <w:sz w:val="20"/>
                <w:szCs w:val="20"/>
                <w:lang w:eastAsia="en-US"/>
              </w:rPr>
              <w:t>*They will define some words related to the readings.</w:t>
            </w:r>
          </w:p>
          <w:p w:rsidR="00EA4EB8" w:rsidRPr="00463592" w:rsidRDefault="00EA4EB8" w:rsidP="00304AED">
            <w:pPr>
              <w:spacing w:line="288" w:lineRule="atLeast"/>
              <w:jc w:val="both"/>
              <w:rPr>
                <w:rFonts w:ascii="Arial" w:hAnsi="Arial" w:cs="Arial"/>
                <w:color w:val="333333"/>
                <w:sz w:val="20"/>
                <w:szCs w:val="20"/>
                <w:lang w:eastAsia="en-US"/>
              </w:rPr>
            </w:pPr>
            <w:r w:rsidRPr="00463592">
              <w:rPr>
                <w:rFonts w:ascii="Arial" w:hAnsi="Arial" w:cs="Arial"/>
                <w:color w:val="333333"/>
                <w:sz w:val="20"/>
                <w:szCs w:val="20"/>
                <w:lang w:eastAsia="en-US"/>
              </w:rPr>
              <w:t>*They will answer investigation wrap-up questions.</w:t>
            </w:r>
          </w:p>
          <w:p w:rsidR="00EA4EB8" w:rsidRPr="00463592" w:rsidRDefault="00EA4EB8" w:rsidP="00304AED">
            <w:pPr>
              <w:spacing w:line="288" w:lineRule="atLeast"/>
              <w:jc w:val="both"/>
              <w:rPr>
                <w:rFonts w:ascii="Arial" w:hAnsi="Arial" w:cs="Arial"/>
                <w:color w:val="333333"/>
                <w:sz w:val="20"/>
                <w:szCs w:val="20"/>
                <w:lang w:eastAsia="en-US"/>
              </w:rPr>
            </w:pPr>
            <w:r w:rsidRPr="00463592">
              <w:rPr>
                <w:rFonts w:ascii="Arial" w:hAnsi="Arial" w:cs="Arial"/>
                <w:color w:val="333333"/>
                <w:sz w:val="20"/>
                <w:szCs w:val="20"/>
                <w:lang w:eastAsia="en-US"/>
              </w:rPr>
              <w:t>*They will review concepts by answering the investigation reviews.</w:t>
            </w:r>
          </w:p>
          <w:p w:rsidR="00EA4EB8" w:rsidRPr="00463592" w:rsidRDefault="00EA4EB8" w:rsidP="00304AED">
            <w:pPr>
              <w:spacing w:line="288" w:lineRule="atLeast"/>
              <w:jc w:val="both"/>
              <w:rPr>
                <w:rFonts w:ascii="Arial" w:hAnsi="Arial" w:cs="Arial"/>
                <w:color w:val="333333"/>
                <w:sz w:val="20"/>
                <w:szCs w:val="20"/>
                <w:lang w:eastAsia="en-US"/>
              </w:rPr>
            </w:pPr>
            <w:r w:rsidRPr="00463592">
              <w:rPr>
                <w:rFonts w:ascii="Arial" w:hAnsi="Arial" w:cs="Arial"/>
                <w:color w:val="333333"/>
                <w:sz w:val="20"/>
                <w:szCs w:val="20"/>
                <w:lang w:eastAsia="en-US"/>
              </w:rPr>
              <w:t>*They will reflect and evaluate by answering Word Power, Check What You Know, and Problem Solving.</w:t>
            </w:r>
          </w:p>
          <w:p w:rsidR="00EA4EB8" w:rsidRPr="00463592" w:rsidRDefault="00EA4EB8" w:rsidP="00304AED">
            <w:pPr>
              <w:spacing w:line="288" w:lineRule="atLeast"/>
              <w:jc w:val="both"/>
              <w:rPr>
                <w:rFonts w:ascii="Arial" w:hAnsi="Arial" w:cs="Arial"/>
                <w:color w:val="333333"/>
                <w:sz w:val="20"/>
                <w:szCs w:val="20"/>
                <w:lang w:eastAsia="en-US"/>
              </w:rPr>
            </w:pPr>
            <w:r w:rsidRPr="00463592">
              <w:rPr>
                <w:rFonts w:ascii="Arial" w:hAnsi="Arial" w:cs="Arial"/>
                <w:color w:val="333333"/>
                <w:sz w:val="20"/>
                <w:szCs w:val="20"/>
                <w:lang w:eastAsia="en-US"/>
              </w:rPr>
              <w:t>*they will be assessed with a chapter test</w:t>
            </w:r>
          </w:p>
          <w:p w:rsidR="00EA4EB8" w:rsidRPr="00463592" w:rsidRDefault="00EA4EB8" w:rsidP="00304AED">
            <w:pPr>
              <w:spacing w:line="288" w:lineRule="atLeast"/>
              <w:jc w:val="both"/>
              <w:rPr>
                <w:rFonts w:ascii="Arial" w:hAnsi="Arial" w:cs="Arial"/>
                <w:color w:val="333333"/>
                <w:sz w:val="20"/>
                <w:szCs w:val="20"/>
                <w:lang w:eastAsia="en-US"/>
              </w:rPr>
            </w:pPr>
          </w:p>
          <w:p w:rsidR="00EA4EB8" w:rsidRPr="00463592" w:rsidRDefault="00EA4EB8" w:rsidP="00304AED">
            <w:pPr>
              <w:spacing w:line="288" w:lineRule="atLeast"/>
              <w:jc w:val="both"/>
              <w:rPr>
                <w:rFonts w:ascii="Arial" w:hAnsi="Arial" w:cs="Arial"/>
                <w:sz w:val="20"/>
                <w:szCs w:val="20"/>
              </w:rPr>
            </w:pPr>
          </w:p>
        </w:tc>
      </w:tr>
      <w:tr w:rsidR="00EA4EB8" w:rsidRPr="00463592" w:rsidTr="00304AED">
        <w:trPr>
          <w:trHeight w:val="490"/>
        </w:trPr>
        <w:tc>
          <w:tcPr>
            <w:tcW w:w="9606" w:type="dxa"/>
            <w:gridSpan w:val="2"/>
            <w:shd w:val="clear" w:color="auto" w:fill="D9D9D9"/>
            <w:vAlign w:val="center"/>
          </w:tcPr>
          <w:p w:rsidR="00EA4EB8" w:rsidRPr="00463592" w:rsidRDefault="00EA4EB8" w:rsidP="00304AED">
            <w:pPr>
              <w:jc w:val="center"/>
              <w:rPr>
                <w:rFonts w:ascii="Arial" w:hAnsi="Arial" w:cs="Arial"/>
                <w:b/>
                <w:sz w:val="20"/>
                <w:szCs w:val="20"/>
              </w:rPr>
            </w:pPr>
            <w:r w:rsidRPr="00463592">
              <w:rPr>
                <w:rFonts w:ascii="Arial" w:hAnsi="Arial" w:cs="Arial"/>
                <w:b/>
                <w:sz w:val="20"/>
                <w:szCs w:val="20"/>
              </w:rPr>
              <w:lastRenderedPageBreak/>
              <w:t>INSTRUCTIONAL MATERIALS AND RESOURCES</w:t>
            </w:r>
          </w:p>
        </w:tc>
      </w:tr>
      <w:tr w:rsidR="00EA4EB8" w:rsidRPr="00463592" w:rsidTr="00304AED">
        <w:trPr>
          <w:trHeight w:val="490"/>
        </w:trPr>
        <w:tc>
          <w:tcPr>
            <w:tcW w:w="9606" w:type="dxa"/>
            <w:gridSpan w:val="2"/>
            <w:shd w:val="clear" w:color="auto" w:fill="auto"/>
            <w:vAlign w:val="center"/>
          </w:tcPr>
          <w:p w:rsidR="00EA4EB8" w:rsidRDefault="00EA4EB8" w:rsidP="00304AED">
            <w:pPr>
              <w:rPr>
                <w:rFonts w:ascii="Arial" w:hAnsi="Arial" w:cs="Arial"/>
                <w:sz w:val="20"/>
                <w:szCs w:val="20"/>
              </w:rPr>
            </w:pPr>
            <w:r>
              <w:rPr>
                <w:rFonts w:ascii="Arial" w:hAnsi="Arial" w:cs="Arial"/>
                <w:sz w:val="20"/>
                <w:szCs w:val="20"/>
              </w:rPr>
              <w:t xml:space="preserve">      </w:t>
            </w:r>
          </w:p>
          <w:p w:rsidR="00EA4EB8" w:rsidRPr="00463592" w:rsidRDefault="00EA4EB8" w:rsidP="00304AED">
            <w:pPr>
              <w:rPr>
                <w:rFonts w:ascii="Arial" w:hAnsi="Arial" w:cs="Arial"/>
                <w:sz w:val="20"/>
                <w:szCs w:val="20"/>
              </w:rPr>
            </w:pPr>
            <w:r>
              <w:rPr>
                <w:rFonts w:ascii="Arial" w:hAnsi="Arial" w:cs="Arial"/>
                <w:sz w:val="20"/>
                <w:szCs w:val="20"/>
              </w:rPr>
              <w:t xml:space="preserve">       </w:t>
            </w:r>
            <w:r w:rsidRPr="00463592">
              <w:rPr>
                <w:rFonts w:ascii="Arial" w:hAnsi="Arial" w:cs="Arial"/>
                <w:sz w:val="20"/>
                <w:szCs w:val="20"/>
              </w:rPr>
              <w:t>Students notebooks</w:t>
            </w:r>
          </w:p>
          <w:p w:rsidR="00EA4EB8" w:rsidRPr="00463592" w:rsidRDefault="00EA4EB8" w:rsidP="00304AED">
            <w:pPr>
              <w:ind w:left="360"/>
              <w:rPr>
                <w:rFonts w:ascii="Arial" w:hAnsi="Arial" w:cs="Arial"/>
                <w:sz w:val="20"/>
                <w:szCs w:val="20"/>
              </w:rPr>
            </w:pPr>
            <w:r>
              <w:rPr>
                <w:rFonts w:ascii="Arial" w:hAnsi="Arial" w:cs="Arial"/>
                <w:sz w:val="20"/>
                <w:szCs w:val="20"/>
              </w:rPr>
              <w:t>Discovery Works  Teaching Guide 4 Unit A</w:t>
            </w:r>
          </w:p>
          <w:p w:rsidR="00EA4EB8" w:rsidRPr="00463592" w:rsidRDefault="00EA4EB8" w:rsidP="00304AED">
            <w:pPr>
              <w:ind w:left="360"/>
              <w:rPr>
                <w:rFonts w:ascii="Arial" w:hAnsi="Arial" w:cs="Arial"/>
                <w:sz w:val="20"/>
                <w:szCs w:val="20"/>
              </w:rPr>
            </w:pPr>
            <w:r w:rsidRPr="00463592">
              <w:rPr>
                <w:rFonts w:ascii="Arial" w:hAnsi="Arial" w:cs="Arial"/>
                <w:sz w:val="20"/>
                <w:szCs w:val="20"/>
              </w:rPr>
              <w:t>Books form the library related to the main topics.</w:t>
            </w:r>
          </w:p>
          <w:p w:rsidR="00EA4EB8" w:rsidRDefault="00EA4EB8" w:rsidP="00304AED">
            <w:pPr>
              <w:ind w:left="360"/>
              <w:rPr>
                <w:rFonts w:ascii="Arial" w:hAnsi="Arial" w:cs="Arial"/>
                <w:sz w:val="20"/>
                <w:szCs w:val="20"/>
              </w:rPr>
            </w:pPr>
            <w:r w:rsidRPr="00463592">
              <w:rPr>
                <w:rFonts w:ascii="Arial" w:hAnsi="Arial" w:cs="Arial"/>
                <w:sz w:val="20"/>
                <w:szCs w:val="20"/>
              </w:rPr>
              <w:t>Internet</w:t>
            </w:r>
          </w:p>
          <w:p w:rsidR="00EA4EB8" w:rsidRPr="009351A2" w:rsidRDefault="00EA4EB8" w:rsidP="00304AED">
            <w:pPr>
              <w:ind w:left="360"/>
              <w:rPr>
                <w:rFonts w:ascii="Arial" w:hAnsi="Arial" w:cs="Arial"/>
                <w:sz w:val="20"/>
                <w:szCs w:val="20"/>
              </w:rPr>
            </w:pPr>
            <w:r w:rsidRPr="00463592">
              <w:rPr>
                <w:rFonts w:ascii="Arial" w:hAnsi="Arial" w:cs="Arial"/>
                <w:sz w:val="20"/>
                <w:szCs w:val="20"/>
              </w:rPr>
              <w:t>Overhead</w:t>
            </w:r>
          </w:p>
          <w:p w:rsidR="00EA4EB8" w:rsidRPr="00027F97" w:rsidRDefault="00EA4EB8" w:rsidP="00304AED">
            <w:pPr>
              <w:rPr>
                <w:rFonts w:ascii="Arial" w:hAnsi="Arial" w:cs="Arial"/>
                <w:bCs/>
                <w:sz w:val="20"/>
                <w:szCs w:val="20"/>
              </w:rPr>
            </w:pPr>
            <w:r>
              <w:rPr>
                <w:rFonts w:ascii="Arial" w:hAnsi="Arial" w:cs="Arial"/>
                <w:bCs/>
                <w:sz w:val="20"/>
                <w:szCs w:val="20"/>
              </w:rPr>
              <w:t xml:space="preserve">       </w:t>
            </w:r>
            <w:r w:rsidRPr="00027F97">
              <w:rPr>
                <w:rFonts w:ascii="Arial" w:hAnsi="Arial" w:cs="Arial"/>
                <w:bCs/>
                <w:sz w:val="20"/>
                <w:szCs w:val="20"/>
              </w:rPr>
              <w:t>Encyclopedias</w:t>
            </w:r>
          </w:p>
          <w:p w:rsidR="00EA4EB8" w:rsidRPr="00463592" w:rsidRDefault="00EA4EB8" w:rsidP="00304AED">
            <w:pPr>
              <w:ind w:left="720"/>
              <w:rPr>
                <w:rFonts w:ascii="Arial" w:hAnsi="Arial" w:cs="Arial"/>
                <w:b/>
                <w:sz w:val="20"/>
                <w:szCs w:val="20"/>
              </w:rPr>
            </w:pPr>
          </w:p>
        </w:tc>
      </w:tr>
    </w:tbl>
    <w:p w:rsidR="00EA4EB8" w:rsidRPr="00463592" w:rsidRDefault="00EA4EB8" w:rsidP="00EA4EB8">
      <w:pPr>
        <w:rPr>
          <w:rFonts w:ascii="Arial" w:hAnsi="Arial" w:cs="Arial"/>
          <w:sz w:val="20"/>
          <w:szCs w:val="20"/>
        </w:rPr>
      </w:pPr>
    </w:p>
    <w:p w:rsidR="00EA4EB8" w:rsidRPr="00B10EFA" w:rsidRDefault="00EA4EB8" w:rsidP="00EA4EB8">
      <w:pPr>
        <w:rPr>
          <w:rFonts w:ascii="Arial" w:hAnsi="Arial" w:cs="Arial"/>
          <w:b/>
          <w:sz w:val="22"/>
          <w:szCs w:val="22"/>
        </w:rPr>
      </w:pPr>
      <w:r w:rsidRPr="00B10EFA">
        <w:rPr>
          <w:rFonts w:ascii="Arial" w:hAnsi="Arial" w:cs="Arial"/>
          <w:b/>
          <w:sz w:val="22"/>
          <w:szCs w:val="22"/>
        </w:rPr>
        <w:t>Reflections science unit 1</w:t>
      </w:r>
    </w:p>
    <w:p w:rsidR="00EA4EB8" w:rsidRDefault="00EA4EB8" w:rsidP="00EA4EB8">
      <w:pPr>
        <w:rPr>
          <w:rFonts w:ascii="Arial" w:hAnsi="Arial" w:cs="Arial"/>
          <w:sz w:val="22"/>
          <w:szCs w:val="22"/>
        </w:rPr>
      </w:pPr>
    </w:p>
    <w:p w:rsidR="0085785A" w:rsidRDefault="0085785A"/>
    <w:sectPr w:rsidR="0085785A" w:rsidSect="008578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altName w:val="Calibri"/>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A4EB8"/>
    <w:rsid w:val="0085785A"/>
    <w:rsid w:val="009E17AD"/>
    <w:rsid w:val="00D97619"/>
    <w:rsid w:val="00EA4E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EB8"/>
    <w:pPr>
      <w:spacing w:after="0" w:line="240" w:lineRule="auto"/>
    </w:pPr>
    <w:rPr>
      <w:rFonts w:ascii="Times New Roman" w:eastAsia="Times New Roman" w:hAnsi="Times New Roman" w:cs="Times New Roman"/>
      <w:sz w:val="24"/>
      <w:szCs w:val="24"/>
      <w:lang w:val="en-US" w:eastAsia="es-ES"/>
    </w:rPr>
  </w:style>
  <w:style w:type="paragraph" w:styleId="Ttulo6">
    <w:name w:val="heading 6"/>
    <w:basedOn w:val="Normal"/>
    <w:next w:val="Normal"/>
    <w:link w:val="Ttulo6Car"/>
    <w:qFormat/>
    <w:rsid w:val="00EA4EB8"/>
    <w:pPr>
      <w:spacing w:before="240" w:after="60"/>
      <w:outlineLvl w:val="5"/>
    </w:pPr>
    <w:rPr>
      <w:b/>
      <w:bCs/>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EA4EB8"/>
    <w:rPr>
      <w:rFonts w:ascii="Times New Roman" w:eastAsia="Times New Roman" w:hAnsi="Times New Roman" w:cs="Times New Roman"/>
      <w:b/>
      <w:bCs/>
      <w:lang w:val="es-ES" w:eastAsia="es-ES"/>
    </w:rPr>
  </w:style>
  <w:style w:type="paragraph" w:styleId="Encabezado">
    <w:name w:val="header"/>
    <w:basedOn w:val="Normal"/>
    <w:link w:val="EncabezadoCar"/>
    <w:unhideWhenUsed/>
    <w:rsid w:val="00EA4EB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rsid w:val="00EA4EB8"/>
    <w:rPr>
      <w:rFonts w:ascii="Calibri" w:eastAsia="Calibri" w:hAnsi="Calibri" w:cs="Times New Roman"/>
      <w:lang w:val="en-US"/>
    </w:rPr>
  </w:style>
  <w:style w:type="paragraph" w:customStyle="1" w:styleId="Default">
    <w:name w:val="Default"/>
    <w:rsid w:val="00EA4EB8"/>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EA4EB8"/>
    <w:rPr>
      <w:rFonts w:ascii="Tahoma" w:hAnsi="Tahoma" w:cs="Tahoma"/>
      <w:sz w:val="16"/>
      <w:szCs w:val="16"/>
    </w:rPr>
  </w:style>
  <w:style w:type="character" w:customStyle="1" w:styleId="TextodegloboCar">
    <w:name w:val="Texto de globo Car"/>
    <w:basedOn w:val="Fuentedeprrafopredeter"/>
    <w:link w:val="Textodeglobo"/>
    <w:uiPriority w:val="99"/>
    <w:semiHidden/>
    <w:rsid w:val="00EA4EB8"/>
    <w:rPr>
      <w:rFonts w:ascii="Tahoma" w:eastAsia="Times New Roman"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71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818</Words>
  <Characters>4501</Characters>
  <Application>Microsoft Office Word</Application>
  <DocSecurity>0</DocSecurity>
  <Lines>37</Lines>
  <Paragraphs>10</Paragraphs>
  <ScaleCrop>false</ScaleCrop>
  <Company>GIMNASIO INGLES</Company>
  <LinksUpToDate>false</LinksUpToDate>
  <CharactersWithSpaces>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GIMNASIO INGLES</dc:creator>
  <cp:keywords/>
  <dc:description/>
  <cp:lastModifiedBy>CURRICULO</cp:lastModifiedBy>
  <cp:revision>2</cp:revision>
  <dcterms:created xsi:type="dcterms:W3CDTF">2002-01-11T02:46:00Z</dcterms:created>
  <dcterms:modified xsi:type="dcterms:W3CDTF">2011-03-04T12:55:00Z</dcterms:modified>
</cp:coreProperties>
</file>