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C93198" w:rsidRPr="0096293B" w:rsidTr="00BC1DC1">
        <w:trPr>
          <w:trHeight w:val="268"/>
        </w:trPr>
        <w:tc>
          <w:tcPr>
            <w:tcW w:w="1276" w:type="dxa"/>
            <w:vMerge w:val="restart"/>
            <w:vAlign w:val="center"/>
          </w:tcPr>
          <w:p w:rsidR="00C93198" w:rsidRPr="0096293B" w:rsidRDefault="001846B4" w:rsidP="00BC1DC1">
            <w:pPr>
              <w:pStyle w:val="Encabezado"/>
              <w:jc w:val="center"/>
              <w:rPr>
                <w:rFonts w:ascii="Arial" w:hAnsi="Arial" w:cs="Arial"/>
              </w:rPr>
            </w:pPr>
            <w:r>
              <w:rPr>
                <w:rFonts w:ascii="Arial" w:hAnsi="Arial" w:cs="Arial"/>
                <w:noProof/>
                <w:lang w:val="es-CO" w:eastAsia="es-CO"/>
              </w:rPr>
              <w:drawing>
                <wp:inline distT="0" distB="0" distL="0" distR="0">
                  <wp:extent cx="570865" cy="60706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0865" cy="607060"/>
                          </a:xfrm>
                          <a:prstGeom prst="rect">
                            <a:avLst/>
                          </a:prstGeom>
                          <a:noFill/>
                          <a:ln>
                            <a:noFill/>
                          </a:ln>
                        </pic:spPr>
                      </pic:pic>
                    </a:graphicData>
                  </a:graphic>
                </wp:inline>
              </w:drawing>
            </w:r>
          </w:p>
        </w:tc>
        <w:tc>
          <w:tcPr>
            <w:tcW w:w="7088" w:type="dxa"/>
            <w:vAlign w:val="center"/>
          </w:tcPr>
          <w:p w:rsidR="00C93198" w:rsidRPr="0096293B" w:rsidRDefault="001846B4" w:rsidP="00BC1DC1">
            <w:pPr>
              <w:pStyle w:val="Encabezado"/>
              <w:jc w:val="center"/>
              <w:rPr>
                <w:rFonts w:ascii="Arial" w:hAnsi="Arial" w:cs="Arial"/>
              </w:rPr>
            </w:pPr>
            <w:r>
              <w:rPr>
                <w:rFonts w:ascii="Arial" w:hAnsi="Arial" w:cs="Arial"/>
              </w:rPr>
              <w:t>GI SCHOOL</w:t>
            </w:r>
          </w:p>
        </w:tc>
        <w:tc>
          <w:tcPr>
            <w:tcW w:w="1134" w:type="dxa"/>
            <w:vAlign w:val="center"/>
          </w:tcPr>
          <w:p w:rsidR="00C93198" w:rsidRPr="001846B4" w:rsidRDefault="00C93198" w:rsidP="00BC1DC1">
            <w:pPr>
              <w:pStyle w:val="Encabezado"/>
              <w:jc w:val="center"/>
              <w:rPr>
                <w:rFonts w:ascii="Arial" w:hAnsi="Arial" w:cs="Arial"/>
                <w:sz w:val="14"/>
              </w:rPr>
            </w:pPr>
            <w:r w:rsidRPr="001846B4">
              <w:rPr>
                <w:rFonts w:ascii="Arial" w:hAnsi="Arial" w:cs="Arial"/>
                <w:sz w:val="14"/>
              </w:rPr>
              <w:t>SGC-GI- F77</w:t>
            </w:r>
          </w:p>
        </w:tc>
      </w:tr>
      <w:tr w:rsidR="00C93198" w:rsidRPr="0096293B" w:rsidTr="00BC1DC1">
        <w:trPr>
          <w:trHeight w:val="263"/>
        </w:trPr>
        <w:tc>
          <w:tcPr>
            <w:tcW w:w="1276" w:type="dxa"/>
            <w:vMerge/>
            <w:vAlign w:val="center"/>
          </w:tcPr>
          <w:p w:rsidR="00C93198" w:rsidRPr="0096293B" w:rsidRDefault="00C93198" w:rsidP="00BC1DC1">
            <w:pPr>
              <w:pStyle w:val="Encabezado"/>
              <w:jc w:val="center"/>
              <w:rPr>
                <w:rFonts w:ascii="Arial" w:hAnsi="Arial" w:cs="Arial"/>
                <w:noProof/>
                <w:lang w:eastAsia="es-ES"/>
              </w:rPr>
            </w:pPr>
          </w:p>
        </w:tc>
        <w:tc>
          <w:tcPr>
            <w:tcW w:w="7088" w:type="dxa"/>
            <w:vMerge w:val="restart"/>
            <w:vAlign w:val="center"/>
          </w:tcPr>
          <w:p w:rsidR="00C93198" w:rsidRPr="0096293B" w:rsidRDefault="00C93198" w:rsidP="00BC1DC1">
            <w:pPr>
              <w:jc w:val="center"/>
              <w:rPr>
                <w:rFonts w:ascii="Arial" w:hAnsi="Arial" w:cs="Arial"/>
                <w:lang w:val="es-CO"/>
              </w:rPr>
            </w:pPr>
            <w:r w:rsidRPr="0096293B">
              <w:rPr>
                <w:rFonts w:ascii="Arial" w:hAnsi="Arial" w:cs="Arial"/>
                <w:sz w:val="22"/>
                <w:szCs w:val="22"/>
                <w:lang w:val="es-CO"/>
              </w:rPr>
              <w:t>UNIT PLAN</w:t>
            </w:r>
          </w:p>
          <w:p w:rsidR="00C93198" w:rsidRPr="0096293B" w:rsidRDefault="00C93198" w:rsidP="00BC1DC1">
            <w:pPr>
              <w:jc w:val="center"/>
              <w:rPr>
                <w:rFonts w:ascii="Arial" w:hAnsi="Arial" w:cs="Arial"/>
                <w:i/>
              </w:rPr>
            </w:pPr>
            <w:r>
              <w:rPr>
                <w:rFonts w:ascii="Arial" w:hAnsi="Arial" w:cs="Arial"/>
                <w:sz w:val="22"/>
                <w:szCs w:val="22"/>
                <w:lang w:val="es-CO"/>
              </w:rPr>
              <w:t>2010-2011</w:t>
            </w:r>
          </w:p>
        </w:tc>
        <w:tc>
          <w:tcPr>
            <w:tcW w:w="1134" w:type="dxa"/>
            <w:vAlign w:val="center"/>
          </w:tcPr>
          <w:p w:rsidR="00C93198" w:rsidRPr="001846B4" w:rsidRDefault="001846B4" w:rsidP="00BC1DC1">
            <w:pPr>
              <w:pStyle w:val="Encabezado"/>
              <w:jc w:val="center"/>
              <w:rPr>
                <w:rFonts w:ascii="Arial" w:hAnsi="Arial" w:cs="Arial"/>
                <w:sz w:val="14"/>
              </w:rPr>
            </w:pPr>
            <w:r>
              <w:rPr>
                <w:rFonts w:ascii="Arial" w:hAnsi="Arial" w:cs="Arial"/>
                <w:sz w:val="14"/>
              </w:rPr>
              <w:t>v. 03</w:t>
            </w:r>
          </w:p>
        </w:tc>
      </w:tr>
      <w:tr w:rsidR="00C93198" w:rsidRPr="0096293B" w:rsidTr="00BC1DC1">
        <w:trPr>
          <w:trHeight w:val="262"/>
        </w:trPr>
        <w:tc>
          <w:tcPr>
            <w:tcW w:w="1276" w:type="dxa"/>
            <w:vMerge/>
            <w:vAlign w:val="center"/>
          </w:tcPr>
          <w:p w:rsidR="00C93198" w:rsidRPr="0096293B" w:rsidRDefault="00C93198" w:rsidP="00BC1DC1">
            <w:pPr>
              <w:pStyle w:val="Encabezado"/>
              <w:jc w:val="center"/>
              <w:rPr>
                <w:rFonts w:ascii="Arial" w:hAnsi="Arial" w:cs="Arial"/>
                <w:noProof/>
                <w:lang w:eastAsia="es-ES"/>
              </w:rPr>
            </w:pPr>
          </w:p>
        </w:tc>
        <w:tc>
          <w:tcPr>
            <w:tcW w:w="7088" w:type="dxa"/>
            <w:vMerge/>
            <w:vAlign w:val="center"/>
          </w:tcPr>
          <w:p w:rsidR="00C93198" w:rsidRPr="0096293B" w:rsidRDefault="00C93198" w:rsidP="00BC1DC1">
            <w:pPr>
              <w:jc w:val="center"/>
              <w:rPr>
                <w:rFonts w:ascii="Arial" w:hAnsi="Arial" w:cs="Arial"/>
                <w:lang w:val="es-CO"/>
              </w:rPr>
            </w:pPr>
          </w:p>
        </w:tc>
        <w:tc>
          <w:tcPr>
            <w:tcW w:w="1134" w:type="dxa"/>
            <w:vAlign w:val="center"/>
          </w:tcPr>
          <w:p w:rsidR="00C93198" w:rsidRPr="001846B4" w:rsidRDefault="001846B4" w:rsidP="00BC1DC1">
            <w:pPr>
              <w:pStyle w:val="Encabezado"/>
              <w:jc w:val="center"/>
              <w:rPr>
                <w:rFonts w:ascii="Arial" w:hAnsi="Arial" w:cs="Arial"/>
                <w:sz w:val="14"/>
              </w:rPr>
            </w:pPr>
            <w:r>
              <w:rPr>
                <w:rFonts w:ascii="Arial" w:hAnsi="Arial" w:cs="Arial"/>
                <w:sz w:val="14"/>
              </w:rPr>
              <w:t>August 2010</w:t>
            </w:r>
          </w:p>
        </w:tc>
      </w:tr>
    </w:tbl>
    <w:p w:rsidR="00C93198" w:rsidRPr="0096293B" w:rsidRDefault="00C93198" w:rsidP="00C93198">
      <w:pPr>
        <w:jc w:val="center"/>
        <w:rPr>
          <w:rFonts w:ascii="Arial" w:hAnsi="Arial" w:cs="Arial"/>
          <w:b/>
          <w:sz w:val="22"/>
          <w:szCs w:val="22"/>
        </w:rPr>
      </w:pPr>
    </w:p>
    <w:p w:rsidR="00C93198" w:rsidRPr="0096293B" w:rsidRDefault="00C93198" w:rsidP="00C93198">
      <w:pPr>
        <w:pBdr>
          <w:between w:val="dotted" w:sz="4" w:space="1" w:color="auto"/>
        </w:pBdr>
        <w:spacing w:line="360" w:lineRule="auto"/>
        <w:rPr>
          <w:rFonts w:ascii="Arial" w:hAnsi="Arial" w:cs="Arial"/>
          <w:sz w:val="22"/>
          <w:szCs w:val="22"/>
        </w:rPr>
      </w:pPr>
      <w:r w:rsidRPr="0096293B">
        <w:rPr>
          <w:rFonts w:ascii="Arial" w:hAnsi="Arial" w:cs="Arial"/>
          <w:sz w:val="22"/>
          <w:szCs w:val="22"/>
        </w:rPr>
        <w:t xml:space="preserve">Subject (s):   Science                                                 Grade:   4 </w:t>
      </w:r>
      <w:r>
        <w:rPr>
          <w:rFonts w:ascii="Arial" w:hAnsi="Arial" w:cs="Arial"/>
          <w:sz w:val="22"/>
          <w:szCs w:val="22"/>
        </w:rPr>
        <w:t xml:space="preserve">                         Term: 3</w:t>
      </w:r>
    </w:p>
    <w:p w:rsidR="00C93198" w:rsidRPr="0096293B" w:rsidRDefault="00C93198" w:rsidP="00C93198">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 xml:space="preserve">Name / Theme or Unit: </w:t>
      </w:r>
      <w:r w:rsidRPr="0096293B">
        <w:rPr>
          <w:rFonts w:ascii="Arial" w:hAnsi="Arial" w:cs="Arial"/>
          <w:b/>
          <w:bCs/>
          <w:sz w:val="22"/>
          <w:szCs w:val="22"/>
        </w:rPr>
        <w:t>Weather and Climate</w:t>
      </w:r>
      <w:r w:rsidRPr="0096293B">
        <w:rPr>
          <w:rFonts w:ascii="Arial" w:hAnsi="Arial" w:cs="Arial"/>
          <w:bCs/>
          <w:sz w:val="22"/>
          <w:szCs w:val="22"/>
        </w:rPr>
        <w:t>- Unit E</w:t>
      </w:r>
      <w:r w:rsidR="001D3512">
        <w:rPr>
          <w:rFonts w:ascii="Arial" w:hAnsi="Arial" w:cs="Arial"/>
          <w:bCs/>
          <w:sz w:val="22"/>
          <w:szCs w:val="22"/>
        </w:rPr>
        <w:t xml:space="preserve"> Chapter 2-3</w:t>
      </w:r>
    </w:p>
    <w:p w:rsidR="00C93198" w:rsidRPr="0096293B" w:rsidRDefault="00C93198" w:rsidP="00C93198">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 xml:space="preserve">Time Frame: </w:t>
      </w:r>
      <w:r>
        <w:rPr>
          <w:rFonts w:ascii="Arial" w:hAnsi="Arial" w:cs="Arial"/>
          <w:bCs/>
          <w:sz w:val="22"/>
          <w:szCs w:val="22"/>
        </w:rPr>
        <w:t>February 1</w:t>
      </w:r>
      <w:r w:rsidRPr="00C93198">
        <w:rPr>
          <w:rFonts w:ascii="Arial" w:hAnsi="Arial" w:cs="Arial"/>
          <w:bCs/>
          <w:sz w:val="22"/>
          <w:szCs w:val="22"/>
          <w:vertAlign w:val="superscript"/>
        </w:rPr>
        <w:t>st</w:t>
      </w:r>
      <w:r>
        <w:rPr>
          <w:rFonts w:ascii="Arial" w:hAnsi="Arial" w:cs="Arial"/>
          <w:bCs/>
          <w:sz w:val="22"/>
          <w:szCs w:val="22"/>
        </w:rPr>
        <w:t>- April 1</w:t>
      </w:r>
      <w:r w:rsidRPr="00C93198">
        <w:rPr>
          <w:rFonts w:ascii="Arial" w:hAnsi="Arial" w:cs="Arial"/>
          <w:bCs/>
          <w:sz w:val="22"/>
          <w:szCs w:val="22"/>
          <w:vertAlign w:val="superscript"/>
        </w:rPr>
        <w:t>st</w:t>
      </w:r>
    </w:p>
    <w:p w:rsidR="00C93198" w:rsidRPr="0096293B" w:rsidRDefault="00C93198" w:rsidP="00C93198">
      <w:pPr>
        <w:pBdr>
          <w:between w:val="dotted" w:sz="4" w:space="1" w:color="auto"/>
        </w:pBdr>
        <w:spacing w:line="360" w:lineRule="auto"/>
        <w:rPr>
          <w:rFonts w:ascii="Arial" w:hAnsi="Arial" w:cs="Arial"/>
          <w:bCs/>
          <w:sz w:val="22"/>
          <w:szCs w:val="22"/>
        </w:rPr>
      </w:pPr>
      <w:r w:rsidRPr="0096293B">
        <w:rPr>
          <w:rFonts w:ascii="Arial" w:hAnsi="Arial" w:cs="Arial"/>
          <w:bCs/>
          <w:sz w:val="22"/>
          <w:szCs w:val="22"/>
        </w:rPr>
        <w:t>Submitted b</w:t>
      </w:r>
      <w:r>
        <w:rPr>
          <w:rFonts w:ascii="Arial" w:hAnsi="Arial" w:cs="Arial"/>
          <w:bCs/>
          <w:sz w:val="22"/>
          <w:szCs w:val="22"/>
        </w:rPr>
        <w:t xml:space="preserve">y: </w:t>
      </w:r>
      <w:proofErr w:type="spellStart"/>
      <w:r>
        <w:rPr>
          <w:rFonts w:ascii="Arial" w:hAnsi="Arial" w:cs="Arial"/>
          <w:bCs/>
          <w:sz w:val="22"/>
          <w:szCs w:val="22"/>
        </w:rPr>
        <w:t>Mónica</w:t>
      </w:r>
      <w:proofErr w:type="spellEnd"/>
      <w:r>
        <w:rPr>
          <w:rFonts w:ascii="Arial" w:hAnsi="Arial" w:cs="Arial"/>
          <w:bCs/>
          <w:sz w:val="22"/>
          <w:szCs w:val="22"/>
        </w:rPr>
        <w:t xml:space="preserve"> </w:t>
      </w:r>
      <w:proofErr w:type="spellStart"/>
      <w:r>
        <w:rPr>
          <w:rFonts w:ascii="Arial" w:hAnsi="Arial" w:cs="Arial"/>
          <w:bCs/>
          <w:sz w:val="22"/>
          <w:szCs w:val="22"/>
        </w:rPr>
        <w:t>Ocampo</w:t>
      </w:r>
      <w:proofErr w:type="spellEnd"/>
      <w:r>
        <w:rPr>
          <w:rFonts w:ascii="Arial" w:hAnsi="Arial" w:cs="Arial"/>
          <w:bCs/>
          <w:sz w:val="22"/>
          <w:szCs w:val="22"/>
        </w:rPr>
        <w:t xml:space="preserve"> – Alexandra Mejia</w:t>
      </w:r>
    </w:p>
    <w:p w:rsidR="00C93198" w:rsidRPr="0096293B" w:rsidRDefault="00C93198" w:rsidP="00C93198">
      <w:pPr>
        <w:ind w:firstLine="708"/>
        <w:jc w:val="both"/>
        <w:rPr>
          <w:rFonts w:ascii="Arial" w:hAnsi="Arial" w:cs="Arial"/>
          <w:b/>
          <w:bCs/>
          <w:sz w:val="22"/>
          <w:szCs w:val="22"/>
        </w:rPr>
      </w:pPr>
    </w:p>
    <w:p w:rsidR="00C93198" w:rsidRPr="0096293B" w:rsidRDefault="00C93198" w:rsidP="00C93198">
      <w:pPr>
        <w:pBdr>
          <w:between w:val="dotted" w:sz="4" w:space="1" w:color="auto"/>
        </w:pBdr>
        <w:rPr>
          <w:rFonts w:ascii="Arial" w:hAnsi="Arial" w:cs="Arial"/>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93198" w:rsidRPr="0096293B" w:rsidTr="00BC1DC1">
        <w:trPr>
          <w:trHeight w:val="571"/>
        </w:trPr>
        <w:tc>
          <w:tcPr>
            <w:tcW w:w="9606" w:type="dxa"/>
            <w:gridSpan w:val="2"/>
            <w:shd w:val="clear" w:color="auto" w:fill="auto"/>
            <w:vAlign w:val="center"/>
          </w:tcPr>
          <w:p w:rsidR="00C93198" w:rsidRPr="0096293B" w:rsidRDefault="00C93198" w:rsidP="00BC1DC1">
            <w:pPr>
              <w:rPr>
                <w:rFonts w:ascii="Arial" w:hAnsi="Arial" w:cs="Arial"/>
                <w:b/>
                <w:bCs/>
              </w:rPr>
            </w:pPr>
          </w:p>
          <w:p w:rsidR="00C93198" w:rsidRPr="0096293B" w:rsidRDefault="00C93198" w:rsidP="00BC1DC1">
            <w:pPr>
              <w:rPr>
                <w:rFonts w:ascii="Arial" w:hAnsi="Arial" w:cs="Arial"/>
                <w:b/>
                <w:bCs/>
              </w:rPr>
            </w:pPr>
            <w:r w:rsidRPr="0096293B">
              <w:rPr>
                <w:rFonts w:ascii="Arial" w:hAnsi="Arial" w:cs="Arial"/>
                <w:b/>
                <w:bCs/>
                <w:sz w:val="22"/>
                <w:szCs w:val="22"/>
              </w:rPr>
              <w:t>Overview</w:t>
            </w:r>
          </w:p>
          <w:p w:rsidR="00C93198" w:rsidRPr="0096293B" w:rsidRDefault="00C93198" w:rsidP="00BC1DC1">
            <w:pPr>
              <w:rPr>
                <w:rFonts w:ascii="Arial" w:hAnsi="Arial" w:cs="Arial"/>
                <w:bCs/>
              </w:rPr>
            </w:pPr>
          </w:p>
          <w:p w:rsidR="00C93198" w:rsidRPr="00C93198" w:rsidRDefault="00C93198" w:rsidP="00BC1DC1">
            <w:pPr>
              <w:rPr>
                <w:rFonts w:ascii="Arial" w:hAnsi="Arial" w:cs="Arial"/>
                <w:b/>
                <w:bCs/>
              </w:rPr>
            </w:pPr>
            <w:r w:rsidRPr="00C93198">
              <w:rPr>
                <w:rFonts w:ascii="Arial" w:hAnsi="Arial" w:cs="Arial"/>
                <w:b/>
                <w:bCs/>
                <w:sz w:val="22"/>
                <w:szCs w:val="22"/>
              </w:rPr>
              <w:t>Unit E</w:t>
            </w:r>
          </w:p>
          <w:p w:rsidR="00C93198" w:rsidRPr="0096293B" w:rsidRDefault="00C93198" w:rsidP="00BC1DC1">
            <w:pPr>
              <w:rPr>
                <w:rFonts w:ascii="Arial" w:hAnsi="Arial" w:cs="Arial"/>
                <w:bCs/>
              </w:rPr>
            </w:pPr>
            <w:r w:rsidRPr="0096293B">
              <w:rPr>
                <w:rFonts w:ascii="Arial" w:hAnsi="Arial" w:cs="Arial"/>
                <w:bCs/>
                <w:sz w:val="22"/>
                <w:szCs w:val="22"/>
              </w:rPr>
              <w:t>Weather and climate examine the changes in earth’s atmosphere that affect daily weather conditions. Students will discover how weather changes and patterns result from changing conditions in the air. Students will learn how certain indicators, such as air pressure and clouds, and the use of weather maps can help predict the weather.</w:t>
            </w:r>
          </w:p>
          <w:p w:rsidR="00C93198" w:rsidRPr="0096293B" w:rsidRDefault="00C93198" w:rsidP="00BC1DC1">
            <w:pPr>
              <w:rPr>
                <w:rFonts w:ascii="Arial" w:hAnsi="Arial" w:cs="Arial"/>
                <w:bCs/>
              </w:rPr>
            </w:pPr>
          </w:p>
          <w:p w:rsidR="00C93198" w:rsidRPr="00C93198" w:rsidRDefault="00C93198" w:rsidP="00BC1DC1">
            <w:pPr>
              <w:rPr>
                <w:rFonts w:ascii="Arial" w:hAnsi="Arial" w:cs="Arial"/>
                <w:b/>
              </w:rPr>
            </w:pPr>
            <w:r w:rsidRPr="00C93198">
              <w:rPr>
                <w:rFonts w:ascii="Arial" w:hAnsi="Arial" w:cs="Arial"/>
                <w:b/>
              </w:rPr>
              <w:t>The Recycle Fair</w:t>
            </w:r>
          </w:p>
          <w:p w:rsidR="00C93198" w:rsidRDefault="00C93198" w:rsidP="00C93198">
            <w:r>
              <w:t>The students will find different ways to dispose trash, such as paper, metal cans, glass and other containers and they will understand how this process will save huge amounts of energy and resources.  This activity will help promoting the environmental issue and will increase awareness especially amongst our GI students. We will construct different objects by using those materials.</w:t>
            </w:r>
          </w:p>
          <w:p w:rsidR="00C93198" w:rsidRPr="0096293B" w:rsidRDefault="00C93198" w:rsidP="00C93198">
            <w:pPr>
              <w:rPr>
                <w:rFonts w:ascii="Arial" w:hAnsi="Arial" w:cs="Arial"/>
              </w:rPr>
            </w:pPr>
          </w:p>
        </w:tc>
      </w:tr>
      <w:tr w:rsidR="00C93198" w:rsidRPr="0096293B" w:rsidTr="00BC1DC1">
        <w:trPr>
          <w:trHeight w:val="357"/>
        </w:trPr>
        <w:tc>
          <w:tcPr>
            <w:tcW w:w="9606" w:type="dxa"/>
            <w:gridSpan w:val="2"/>
            <w:shd w:val="clear" w:color="auto" w:fill="D9D9D9"/>
            <w:vAlign w:val="center"/>
          </w:tcPr>
          <w:p w:rsidR="00C93198" w:rsidRPr="0096293B" w:rsidRDefault="00C93198" w:rsidP="00BC1DC1">
            <w:pPr>
              <w:jc w:val="center"/>
              <w:rPr>
                <w:rFonts w:ascii="Arial" w:hAnsi="Arial" w:cs="Arial"/>
                <w:b/>
              </w:rPr>
            </w:pPr>
            <w:r w:rsidRPr="0096293B">
              <w:rPr>
                <w:rFonts w:ascii="Arial" w:hAnsi="Arial" w:cs="Arial"/>
                <w:b/>
                <w:sz w:val="22"/>
                <w:szCs w:val="22"/>
              </w:rPr>
              <w:t>STAGE 1 – IDENTIFY DESIRED RESULTS</w:t>
            </w:r>
          </w:p>
        </w:tc>
      </w:tr>
      <w:tr w:rsidR="00C93198" w:rsidRPr="0096293B" w:rsidTr="00BC1DC1">
        <w:trPr>
          <w:trHeight w:val="1096"/>
        </w:trPr>
        <w:tc>
          <w:tcPr>
            <w:tcW w:w="9606" w:type="dxa"/>
            <w:gridSpan w:val="2"/>
            <w:vAlign w:val="center"/>
          </w:tcPr>
          <w:p w:rsidR="00C93198" w:rsidRPr="00CC38AD" w:rsidRDefault="00C93198" w:rsidP="00CC38AD">
            <w:pPr>
              <w:pStyle w:val="Ttulo6"/>
              <w:rPr>
                <w:rFonts w:ascii="Arial" w:hAnsi="Arial" w:cs="Arial"/>
                <w:sz w:val="24"/>
                <w:szCs w:val="24"/>
                <w:lang w:val="en-US"/>
              </w:rPr>
            </w:pPr>
            <w:r w:rsidRPr="00CC38AD">
              <w:rPr>
                <w:rFonts w:ascii="Arial" w:hAnsi="Arial" w:cs="Arial"/>
                <w:sz w:val="24"/>
                <w:szCs w:val="24"/>
                <w:lang w:val="en-US"/>
              </w:rPr>
              <w:t>Standards and Benchmarks:</w:t>
            </w:r>
          </w:p>
          <w:tbl>
            <w:tblPr>
              <w:tblW w:w="0" w:type="auto"/>
              <w:tblBorders>
                <w:top w:val="nil"/>
                <w:left w:val="nil"/>
                <w:bottom w:val="nil"/>
                <w:right w:val="nil"/>
              </w:tblBorders>
              <w:tblLook w:val="0000" w:firstRow="0" w:lastRow="0" w:firstColumn="0" w:lastColumn="0" w:noHBand="0" w:noVBand="0"/>
            </w:tblPr>
            <w:tblGrid>
              <w:gridCol w:w="236"/>
            </w:tblGrid>
            <w:tr w:rsidR="00C93198" w:rsidRPr="00CC38AD" w:rsidTr="00CC38AD">
              <w:trPr>
                <w:trHeight w:val="225"/>
              </w:trPr>
              <w:tc>
                <w:tcPr>
                  <w:tcW w:w="236" w:type="dxa"/>
                </w:tcPr>
                <w:p w:rsidR="00C93198" w:rsidRPr="00CC38AD" w:rsidRDefault="00C93198" w:rsidP="00BC1DC1">
                  <w:pPr>
                    <w:autoSpaceDE w:val="0"/>
                    <w:autoSpaceDN w:val="0"/>
                    <w:adjustRightInd w:val="0"/>
                    <w:rPr>
                      <w:rFonts w:ascii="Arial" w:eastAsia="Calibri" w:hAnsi="Arial" w:cs="Arial"/>
                      <w:b/>
                      <w:color w:val="000000"/>
                      <w:lang w:eastAsia="en-US"/>
                    </w:rPr>
                  </w:pPr>
                </w:p>
              </w:tc>
            </w:tr>
          </w:tbl>
          <w:p w:rsidR="00C93198" w:rsidRPr="00CC38AD" w:rsidRDefault="00C93198" w:rsidP="00BC1DC1">
            <w:pPr>
              <w:pStyle w:val="Default"/>
              <w:rPr>
                <w:lang w:val="en-US"/>
              </w:rPr>
            </w:pPr>
          </w:p>
          <w:tbl>
            <w:tblPr>
              <w:tblW w:w="0" w:type="auto"/>
              <w:tblBorders>
                <w:top w:val="nil"/>
                <w:left w:val="nil"/>
                <w:bottom w:val="nil"/>
                <w:right w:val="nil"/>
              </w:tblBorders>
              <w:tblLook w:val="0000" w:firstRow="0" w:lastRow="0" w:firstColumn="0" w:lastColumn="0" w:noHBand="0" w:noVBand="0"/>
            </w:tblPr>
            <w:tblGrid>
              <w:gridCol w:w="9390"/>
            </w:tblGrid>
            <w:tr w:rsidR="00C93198" w:rsidRPr="00CC38AD" w:rsidTr="00BC1DC1">
              <w:trPr>
                <w:trHeight w:val="1132"/>
              </w:trPr>
              <w:tc>
                <w:tcPr>
                  <w:tcW w:w="0" w:type="auto"/>
                </w:tcPr>
                <w:p w:rsidR="00C93198" w:rsidRPr="00CC38AD" w:rsidRDefault="00C93198" w:rsidP="00CC38AD">
                  <w:pPr>
                    <w:pStyle w:val="Default"/>
                    <w:rPr>
                      <w:lang w:val="en-US"/>
                    </w:rPr>
                  </w:pPr>
                  <w:r w:rsidRPr="001846B4">
                    <w:rPr>
                      <w:b/>
                      <w:bCs/>
                      <w:lang w:val="en-US"/>
                    </w:rPr>
                    <w:t>STANDARD 1 – UNDERSTANDS ATMOSPHERIC PROCESSES AND THE WATER CYCLE</w:t>
                  </w:r>
                </w:p>
                <w:p w:rsidR="00C93198" w:rsidRPr="00CC38AD" w:rsidRDefault="00C93198" w:rsidP="00BC1DC1">
                  <w:pPr>
                    <w:rPr>
                      <w:rFonts w:ascii="Arial" w:hAnsi="Arial" w:cs="Arial"/>
                    </w:rPr>
                  </w:pPr>
                </w:p>
                <w:p w:rsidR="00C93198" w:rsidRPr="00CC38AD" w:rsidRDefault="00C93198" w:rsidP="00BC1DC1">
                  <w:pPr>
                    <w:pStyle w:val="Default"/>
                    <w:rPr>
                      <w:lang w:val="en-US"/>
                    </w:rPr>
                  </w:pPr>
                  <w:r w:rsidRPr="00CC38AD">
                    <w:rPr>
                      <w:lang w:val="en-US"/>
                    </w:rPr>
                    <w:t xml:space="preserve">4.1.1 Weather changes from day to day and over the seasons. Weather can be described by measurable quantities, such as temperature, wind direction and speed, and precipitation. </w:t>
                  </w:r>
                </w:p>
                <w:p w:rsidR="00C93198" w:rsidRPr="00CC38AD" w:rsidRDefault="00C93198" w:rsidP="00BC1DC1">
                  <w:pPr>
                    <w:pStyle w:val="Default"/>
                    <w:rPr>
                      <w:lang w:val="en-US"/>
                    </w:rPr>
                  </w:pPr>
                  <w:r w:rsidRPr="00CC38AD">
                    <w:rPr>
                      <w:lang w:val="en-US"/>
                    </w:rPr>
                    <w:t xml:space="preserve">4.1.2 Knows that water exists in the air in different forms (e.g., in clouds and fog as tiny droplets; in rain, snow, and hail) and changes from one form to another through various processes (e.g., freezing, condensation, precipitation, evaporation </w:t>
                  </w:r>
                </w:p>
                <w:p w:rsidR="00CC38AD" w:rsidRPr="00CC38AD" w:rsidRDefault="00CC38AD" w:rsidP="00BC1DC1">
                  <w:pPr>
                    <w:pStyle w:val="Default"/>
                    <w:rPr>
                      <w:lang w:val="en-US"/>
                    </w:rPr>
                  </w:pP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4.14.1 Resources are things that we get from the living and nonliving environment to meet the needs and wants</w:t>
                  </w:r>
                </w:p>
                <w:p w:rsidR="00CC38AD" w:rsidRPr="001846B4" w:rsidRDefault="00CC38AD" w:rsidP="00CC38AD">
                  <w:pPr>
                    <w:autoSpaceDE w:val="0"/>
                    <w:autoSpaceDN w:val="0"/>
                    <w:adjustRightInd w:val="0"/>
                    <w:rPr>
                      <w:rFonts w:ascii="Arial" w:eastAsiaTheme="minorHAnsi" w:hAnsi="Arial" w:cs="Arial"/>
                      <w:lang w:eastAsia="en-US"/>
                    </w:rPr>
                  </w:pPr>
                  <w:proofErr w:type="gramStart"/>
                  <w:r w:rsidRPr="001846B4">
                    <w:rPr>
                      <w:rFonts w:ascii="Arial" w:eastAsiaTheme="minorHAnsi" w:hAnsi="Arial" w:cs="Arial"/>
                      <w:lang w:eastAsia="en-US"/>
                    </w:rPr>
                    <w:t>of</w:t>
                  </w:r>
                  <w:proofErr w:type="gramEnd"/>
                  <w:r w:rsidRPr="001846B4">
                    <w:rPr>
                      <w:rFonts w:ascii="Arial" w:eastAsiaTheme="minorHAnsi" w:hAnsi="Arial" w:cs="Arial"/>
                      <w:lang w:eastAsia="en-US"/>
                    </w:rPr>
                    <w:t xml:space="preserve"> a population.</w:t>
                  </w: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 xml:space="preserve">4.14.2 Some resources are basic materials, such as air, water, and soil; some are </w:t>
                  </w:r>
                </w:p>
                <w:p w:rsidR="00CC38AD" w:rsidRPr="001846B4" w:rsidRDefault="00CC38AD" w:rsidP="00CC38AD">
                  <w:pPr>
                    <w:autoSpaceDE w:val="0"/>
                    <w:autoSpaceDN w:val="0"/>
                    <w:adjustRightInd w:val="0"/>
                    <w:rPr>
                      <w:rFonts w:ascii="Arial" w:eastAsiaTheme="minorHAnsi" w:hAnsi="Arial" w:cs="Arial"/>
                      <w:lang w:eastAsia="en-US"/>
                    </w:rPr>
                  </w:pP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 xml:space="preserve">produced from basic resources, such as food, </w:t>
                  </w:r>
                  <w:proofErr w:type="spellStart"/>
                  <w:r w:rsidRPr="001846B4">
                    <w:rPr>
                      <w:rFonts w:ascii="Arial" w:eastAsiaTheme="minorHAnsi" w:hAnsi="Arial" w:cs="Arial"/>
                      <w:lang w:eastAsia="en-US"/>
                    </w:rPr>
                    <w:t>fuel,and</w:t>
                  </w:r>
                  <w:proofErr w:type="spellEnd"/>
                  <w:r w:rsidRPr="001846B4">
                    <w:rPr>
                      <w:rFonts w:ascii="Arial" w:eastAsiaTheme="minorHAnsi" w:hAnsi="Arial" w:cs="Arial"/>
                      <w:lang w:eastAsia="en-US"/>
                    </w:rPr>
                    <w:t xml:space="preserve"> building materials; and some </w:t>
                  </w:r>
                </w:p>
                <w:p w:rsidR="00CC38AD" w:rsidRPr="001846B4" w:rsidRDefault="00CC38AD" w:rsidP="00CC38AD">
                  <w:pPr>
                    <w:autoSpaceDE w:val="0"/>
                    <w:autoSpaceDN w:val="0"/>
                    <w:adjustRightInd w:val="0"/>
                    <w:rPr>
                      <w:rFonts w:ascii="Arial" w:eastAsiaTheme="minorHAnsi" w:hAnsi="Arial" w:cs="Arial"/>
                      <w:lang w:eastAsia="en-US"/>
                    </w:rPr>
                  </w:pPr>
                </w:p>
                <w:p w:rsidR="00CC38AD" w:rsidRPr="001846B4" w:rsidRDefault="00CC38AD" w:rsidP="00CC38AD">
                  <w:pPr>
                    <w:autoSpaceDE w:val="0"/>
                    <w:autoSpaceDN w:val="0"/>
                    <w:adjustRightInd w:val="0"/>
                    <w:rPr>
                      <w:rFonts w:ascii="Arial" w:eastAsiaTheme="minorHAnsi" w:hAnsi="Arial" w:cs="Arial"/>
                      <w:lang w:eastAsia="en-US"/>
                    </w:rPr>
                  </w:pPr>
                  <w:proofErr w:type="gramStart"/>
                  <w:r w:rsidRPr="001846B4">
                    <w:rPr>
                      <w:rFonts w:ascii="Arial" w:eastAsiaTheme="minorHAnsi" w:hAnsi="Arial" w:cs="Arial"/>
                      <w:lang w:eastAsia="en-US"/>
                    </w:rPr>
                    <w:t>resources</w:t>
                  </w:r>
                  <w:proofErr w:type="gramEnd"/>
                  <w:r w:rsidRPr="001846B4">
                    <w:rPr>
                      <w:rFonts w:ascii="Arial" w:eastAsiaTheme="minorHAnsi" w:hAnsi="Arial" w:cs="Arial"/>
                      <w:lang w:eastAsia="en-US"/>
                    </w:rPr>
                    <w:t xml:space="preserve"> are </w:t>
                  </w:r>
                  <w:proofErr w:type="spellStart"/>
                  <w:r w:rsidRPr="001846B4">
                    <w:rPr>
                      <w:rFonts w:ascii="Arial" w:eastAsiaTheme="minorHAnsi" w:hAnsi="Arial" w:cs="Arial"/>
                      <w:lang w:eastAsia="en-US"/>
                    </w:rPr>
                    <w:t>non material</w:t>
                  </w:r>
                  <w:proofErr w:type="spellEnd"/>
                  <w:r w:rsidRPr="001846B4">
                    <w:rPr>
                      <w:rFonts w:ascii="Arial" w:eastAsiaTheme="minorHAnsi" w:hAnsi="Arial" w:cs="Arial"/>
                      <w:lang w:eastAsia="en-US"/>
                    </w:rPr>
                    <w:t>, such as quiet places, beauty, security, and safety.</w:t>
                  </w: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lastRenderedPageBreak/>
                    <w:t>4.6.5 The supply of many resources is limited. If used, resources can be extended through recycling and decreased use.</w:t>
                  </w: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4.6.6 Environments are the space, conditions, and factors that affect an individual's and a population's ability to survive and their quality of life.</w:t>
                  </w: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 xml:space="preserve">4.6.7 Changes </w:t>
                  </w:r>
                  <w:proofErr w:type="spellStart"/>
                  <w:r w:rsidRPr="001846B4">
                    <w:rPr>
                      <w:rFonts w:ascii="Arial" w:eastAsiaTheme="minorHAnsi" w:hAnsi="Arial" w:cs="Arial"/>
                      <w:lang w:eastAsia="en-US"/>
                    </w:rPr>
                    <w:t>inenvironments</w:t>
                  </w:r>
                  <w:proofErr w:type="spellEnd"/>
                  <w:r w:rsidRPr="001846B4">
                    <w:rPr>
                      <w:rFonts w:ascii="Arial" w:eastAsiaTheme="minorHAnsi" w:hAnsi="Arial" w:cs="Arial"/>
                      <w:lang w:eastAsia="en-US"/>
                    </w:rPr>
                    <w:t xml:space="preserve"> can be natural or influenced by humans. Some changes are good, some are bad, and some are neither good nor bad. Pollution is a change in the environment that can influence the health, survival, or activities of organisms, including humans.</w:t>
                  </w:r>
                </w:p>
                <w:p w:rsidR="00CC38AD" w:rsidRPr="001846B4" w:rsidRDefault="00CC38AD" w:rsidP="00CC38AD">
                  <w:pPr>
                    <w:autoSpaceDE w:val="0"/>
                    <w:autoSpaceDN w:val="0"/>
                    <w:adjustRightInd w:val="0"/>
                    <w:rPr>
                      <w:rFonts w:ascii="Arial" w:eastAsiaTheme="minorHAnsi" w:hAnsi="Arial" w:cs="Arial"/>
                      <w:lang w:eastAsia="en-US"/>
                    </w:rPr>
                  </w:pPr>
                  <w:r w:rsidRPr="001846B4">
                    <w:rPr>
                      <w:rFonts w:ascii="Arial" w:eastAsiaTheme="minorHAnsi" w:hAnsi="Arial" w:cs="Arial"/>
                      <w:lang w:eastAsia="en-US"/>
                    </w:rPr>
                    <w:t>4.6.8 Some environmental changes occur slowly, and others occur rapidly. Students should understand the different consequences of changing environments in small increments over long periods as compared with changing environments in large increments over short periods.</w:t>
                  </w:r>
                </w:p>
                <w:p w:rsidR="00C93198" w:rsidRPr="00CC38AD" w:rsidRDefault="00C93198" w:rsidP="00BC1DC1">
                  <w:pPr>
                    <w:pStyle w:val="Default"/>
                    <w:rPr>
                      <w:lang w:val="en-US"/>
                    </w:rPr>
                  </w:pPr>
                </w:p>
                <w:p w:rsidR="00C93198" w:rsidRPr="00CC38AD" w:rsidRDefault="00C93198" w:rsidP="00BC1DC1">
                  <w:pPr>
                    <w:pStyle w:val="Default"/>
                    <w:rPr>
                      <w:lang w:val="en-US"/>
                    </w:rPr>
                  </w:pPr>
                  <w:r w:rsidRPr="00CC38AD">
                    <w:rPr>
                      <w:b/>
                      <w:bCs/>
                      <w:lang w:val="en-US"/>
                    </w:rPr>
                    <w:t xml:space="preserve">STANDARD 11 - UNDERSTANDS THE NATURE OF SCIENTIFIC KNOWLEDGE (UNDERSTANDINGS ABOUT SCIENTIFIC INQUIRY) </w:t>
                  </w:r>
                </w:p>
                <w:p w:rsidR="00C93198" w:rsidRPr="00CC38AD" w:rsidRDefault="00C93198" w:rsidP="00BC1DC1">
                  <w:pPr>
                    <w:pStyle w:val="Default"/>
                    <w:rPr>
                      <w:color w:val="auto"/>
                      <w:lang w:val="en-US"/>
                    </w:rPr>
                  </w:pPr>
                </w:p>
                <w:p w:rsidR="00C93198" w:rsidRPr="00CC38AD" w:rsidRDefault="00C93198" w:rsidP="00BC1DC1">
                  <w:pPr>
                    <w:pStyle w:val="Default"/>
                    <w:rPr>
                      <w:lang w:val="en-US"/>
                    </w:rPr>
                  </w:pPr>
                  <w:r w:rsidRPr="00CC38AD">
                    <w:rPr>
                      <w:lang w:val="en-US"/>
                    </w:rPr>
                    <w:t xml:space="preserve">11.1 Scientific investigations involve asking and answering a question and comparing the answer with what scientists already know about the world. </w:t>
                  </w:r>
                </w:p>
                <w:p w:rsidR="00C93198" w:rsidRPr="00CC38AD" w:rsidRDefault="00C93198" w:rsidP="00BC1DC1">
                  <w:pPr>
                    <w:pStyle w:val="Default"/>
                    <w:rPr>
                      <w:lang w:val="en-US"/>
                    </w:rPr>
                  </w:pPr>
                  <w:r w:rsidRPr="00CC38AD">
                    <w:rPr>
                      <w:lang w:val="en-US"/>
                    </w:rPr>
                    <w:t xml:space="preserve">11.2 Scientists use different kinds of investigations depending on the questions they are trying to answer. Types of investigations include describing objects, events, and organisms; classifying them; and doing a fair test (experimenting). </w:t>
                  </w:r>
                </w:p>
                <w:p w:rsidR="00C93198" w:rsidRPr="00CC38AD" w:rsidRDefault="00C93198" w:rsidP="00BC1DC1">
                  <w:pPr>
                    <w:pStyle w:val="Default"/>
                  </w:pPr>
                  <w:r w:rsidRPr="00CC38AD">
                    <w:rPr>
                      <w:lang w:val="en-US"/>
                    </w:rPr>
                    <w:t xml:space="preserve">11.4 Scientists develop explanations using observations (evidence) and what they already know about the world (scientific knowledge). </w:t>
                  </w:r>
                  <w:proofErr w:type="spellStart"/>
                  <w:r w:rsidRPr="00CC38AD">
                    <w:t>Good</w:t>
                  </w:r>
                  <w:proofErr w:type="spellEnd"/>
                  <w:r w:rsidRPr="00CC38AD">
                    <w:t xml:space="preserve"> </w:t>
                  </w:r>
                  <w:proofErr w:type="spellStart"/>
                  <w:r w:rsidRPr="00CC38AD">
                    <w:t>explanations</w:t>
                  </w:r>
                  <w:proofErr w:type="spellEnd"/>
                  <w:r w:rsidRPr="00CC38AD">
                    <w:t xml:space="preserve"> are </w:t>
                  </w:r>
                  <w:proofErr w:type="spellStart"/>
                  <w:r w:rsidRPr="00CC38AD">
                    <w:t>based</w:t>
                  </w:r>
                  <w:proofErr w:type="spellEnd"/>
                  <w:r w:rsidRPr="00CC38AD">
                    <w:t xml:space="preserve"> </w:t>
                  </w:r>
                  <w:proofErr w:type="spellStart"/>
                  <w:r w:rsidRPr="00CC38AD">
                    <w:t>on</w:t>
                  </w:r>
                  <w:proofErr w:type="spellEnd"/>
                  <w:r w:rsidRPr="00CC38AD">
                    <w:t xml:space="preserve"> </w:t>
                  </w:r>
                  <w:proofErr w:type="spellStart"/>
                  <w:r w:rsidRPr="00CC38AD">
                    <w:t>evidence</w:t>
                  </w:r>
                  <w:proofErr w:type="spellEnd"/>
                  <w:r w:rsidRPr="00CC38AD">
                    <w:t xml:space="preserve"> </w:t>
                  </w:r>
                  <w:proofErr w:type="spellStart"/>
                  <w:r w:rsidRPr="00CC38AD">
                    <w:t>from</w:t>
                  </w:r>
                  <w:proofErr w:type="spellEnd"/>
                  <w:r w:rsidRPr="00CC38AD">
                    <w:t xml:space="preserve"> </w:t>
                  </w:r>
                  <w:proofErr w:type="spellStart"/>
                  <w:r w:rsidRPr="00CC38AD">
                    <w:t>investigations</w:t>
                  </w:r>
                  <w:proofErr w:type="spellEnd"/>
                  <w:r w:rsidRPr="00CC38AD">
                    <w:t>.</w:t>
                  </w:r>
                </w:p>
                <w:tbl>
                  <w:tblPr>
                    <w:tblW w:w="0" w:type="auto"/>
                    <w:tblBorders>
                      <w:top w:val="nil"/>
                      <w:left w:val="nil"/>
                      <w:bottom w:val="nil"/>
                      <w:right w:val="nil"/>
                    </w:tblBorders>
                    <w:tblLook w:val="0000" w:firstRow="0" w:lastRow="0" w:firstColumn="0" w:lastColumn="0" w:noHBand="0" w:noVBand="0"/>
                  </w:tblPr>
                  <w:tblGrid>
                    <w:gridCol w:w="9174"/>
                  </w:tblGrid>
                  <w:tr w:rsidR="00C93198" w:rsidRPr="00CC38AD" w:rsidTr="00BC1DC1">
                    <w:trPr>
                      <w:trHeight w:val="421"/>
                    </w:trPr>
                    <w:tc>
                      <w:tcPr>
                        <w:tcW w:w="0" w:type="auto"/>
                      </w:tcPr>
                      <w:p w:rsidR="00C93198" w:rsidRPr="00CC38AD" w:rsidRDefault="00C93198" w:rsidP="00BC1DC1">
                        <w:pPr>
                          <w:tabs>
                            <w:tab w:val="num" w:pos="540"/>
                          </w:tabs>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958"/>
                        </w:tblGrid>
                        <w:tr w:rsidR="00C93198" w:rsidRPr="00CC38AD" w:rsidTr="00BC1DC1">
                          <w:trPr>
                            <w:trHeight w:val="991"/>
                          </w:trPr>
                          <w:tc>
                            <w:tcPr>
                              <w:tcW w:w="0" w:type="auto"/>
                            </w:tcPr>
                            <w:p w:rsidR="00C93198" w:rsidRPr="00CC38AD" w:rsidRDefault="00C93198" w:rsidP="00BC1DC1">
                              <w:pPr>
                                <w:pStyle w:val="Default"/>
                                <w:rPr>
                                  <w:lang w:val="en-US"/>
                                </w:rPr>
                              </w:pPr>
                            </w:p>
                          </w:tc>
                        </w:tr>
                        <w:tr w:rsidR="00C93198" w:rsidRPr="00CC38AD" w:rsidTr="00BC1DC1">
                          <w:trPr>
                            <w:trHeight w:val="991"/>
                          </w:trPr>
                          <w:tc>
                            <w:tcPr>
                              <w:tcW w:w="0" w:type="auto"/>
                            </w:tcPr>
                            <w:p w:rsidR="00C93198" w:rsidRPr="00CC38AD" w:rsidRDefault="00C93198" w:rsidP="00BC1DC1">
                              <w:pPr>
                                <w:pStyle w:val="Default"/>
                                <w:rPr>
                                  <w:color w:val="auto"/>
                                </w:rPr>
                              </w:pPr>
                              <w:proofErr w:type="spellStart"/>
                              <w:r w:rsidRPr="00CC38AD">
                                <w:rPr>
                                  <w:color w:val="auto"/>
                                </w:rPr>
                                <w:t>Unit</w:t>
                              </w:r>
                              <w:proofErr w:type="spellEnd"/>
                              <w:r w:rsidRPr="00CC38AD">
                                <w:rPr>
                                  <w:color w:val="auto"/>
                                </w:rPr>
                                <w:t xml:space="preserve"> 5: </w:t>
                              </w:r>
                              <w:proofErr w:type="spellStart"/>
                              <w:r w:rsidRPr="00CC38AD">
                                <w:rPr>
                                  <w:color w:val="auto"/>
                                </w:rPr>
                                <w:t>Weather</w:t>
                              </w:r>
                              <w:proofErr w:type="spellEnd"/>
                              <w:r w:rsidRPr="00CC38AD">
                                <w:rPr>
                                  <w:color w:val="auto"/>
                                </w:rPr>
                                <w:t xml:space="preserve"> and </w:t>
                              </w:r>
                              <w:proofErr w:type="spellStart"/>
                              <w:r w:rsidRPr="00CC38AD">
                                <w:rPr>
                                  <w:color w:val="auto"/>
                                </w:rPr>
                                <w:t>Climate</w:t>
                              </w:r>
                              <w:proofErr w:type="spellEnd"/>
                              <w:r w:rsidRPr="00CC38AD">
                                <w:rPr>
                                  <w:color w:val="auto"/>
                                </w:rPr>
                                <w:t xml:space="preserve"> </w:t>
                              </w:r>
                            </w:p>
                            <w:p w:rsidR="00C93198" w:rsidRPr="00CC38AD" w:rsidRDefault="00C93198" w:rsidP="00C93198">
                              <w:pPr>
                                <w:pStyle w:val="Default"/>
                                <w:numPr>
                                  <w:ilvl w:val="0"/>
                                  <w:numId w:val="1"/>
                                </w:numPr>
                                <w:rPr>
                                  <w:color w:val="auto"/>
                                  <w:lang w:val="en-US"/>
                                </w:rPr>
                              </w:pPr>
                              <w:r w:rsidRPr="00CC38AD">
                                <w:rPr>
                                  <w:color w:val="auto"/>
                                  <w:lang w:val="en-US"/>
                                </w:rPr>
                                <w:t xml:space="preserve">- Describe the make-up of the atmosphere </w:t>
                              </w:r>
                            </w:p>
                            <w:p w:rsidR="00C93198" w:rsidRPr="00CC38AD" w:rsidRDefault="00C93198" w:rsidP="00C93198">
                              <w:pPr>
                                <w:pStyle w:val="Default"/>
                                <w:numPr>
                                  <w:ilvl w:val="0"/>
                                  <w:numId w:val="1"/>
                                </w:numPr>
                                <w:rPr>
                                  <w:color w:val="auto"/>
                                  <w:lang w:val="en-US"/>
                                </w:rPr>
                              </w:pPr>
                              <w:r w:rsidRPr="00CC38AD">
                                <w:rPr>
                                  <w:color w:val="auto"/>
                                  <w:lang w:val="en-US"/>
                                </w:rPr>
                                <w:t xml:space="preserve">- Infer why warm air rises and the uses of this characteristics </w:t>
                              </w:r>
                            </w:p>
                            <w:p w:rsidR="00C93198" w:rsidRPr="00CC38AD" w:rsidRDefault="00C93198" w:rsidP="00C93198">
                              <w:pPr>
                                <w:pStyle w:val="Default"/>
                                <w:numPr>
                                  <w:ilvl w:val="0"/>
                                  <w:numId w:val="1"/>
                                </w:numPr>
                                <w:rPr>
                                  <w:color w:val="auto"/>
                                </w:rPr>
                              </w:pPr>
                              <w:r w:rsidRPr="00CC38AD">
                                <w:rPr>
                                  <w:color w:val="auto"/>
                                </w:rPr>
                                <w:t xml:space="preserve">- Describe </w:t>
                              </w:r>
                              <w:proofErr w:type="spellStart"/>
                              <w:r w:rsidRPr="00CC38AD">
                                <w:rPr>
                                  <w:color w:val="auto"/>
                                </w:rPr>
                                <w:t>how</w:t>
                              </w:r>
                              <w:proofErr w:type="spellEnd"/>
                              <w:r w:rsidRPr="00CC38AD">
                                <w:rPr>
                                  <w:color w:val="auto"/>
                                </w:rPr>
                                <w:t xml:space="preserve"> </w:t>
                              </w:r>
                              <w:proofErr w:type="spellStart"/>
                              <w:r w:rsidRPr="00CC38AD">
                                <w:rPr>
                                  <w:color w:val="auto"/>
                                </w:rPr>
                                <w:t>wind</w:t>
                              </w:r>
                              <w:proofErr w:type="spellEnd"/>
                              <w:r w:rsidRPr="00CC38AD">
                                <w:rPr>
                                  <w:color w:val="auto"/>
                                </w:rPr>
                                <w:t xml:space="preserve"> </w:t>
                              </w:r>
                              <w:proofErr w:type="spellStart"/>
                              <w:r w:rsidRPr="00CC38AD">
                                <w:rPr>
                                  <w:color w:val="auto"/>
                                </w:rPr>
                                <w:t>is</w:t>
                              </w:r>
                              <w:proofErr w:type="spellEnd"/>
                              <w:r w:rsidRPr="00CC38AD">
                                <w:rPr>
                                  <w:color w:val="auto"/>
                                </w:rPr>
                                <w:t xml:space="preserve"> </w:t>
                              </w:r>
                              <w:proofErr w:type="spellStart"/>
                              <w:r w:rsidRPr="00CC38AD">
                                <w:rPr>
                                  <w:color w:val="auto"/>
                                </w:rPr>
                                <w:t>produced</w:t>
                              </w:r>
                              <w:proofErr w:type="spellEnd"/>
                              <w:r w:rsidRPr="00CC38AD">
                                <w:rPr>
                                  <w:color w:val="auto"/>
                                </w:rPr>
                                <w:t xml:space="preserve"> </w:t>
                              </w:r>
                            </w:p>
                            <w:p w:rsidR="00C93198" w:rsidRPr="00CC38AD" w:rsidRDefault="00C93198" w:rsidP="00C93198">
                              <w:pPr>
                                <w:pStyle w:val="Default"/>
                                <w:numPr>
                                  <w:ilvl w:val="0"/>
                                  <w:numId w:val="1"/>
                                </w:numPr>
                                <w:rPr>
                                  <w:color w:val="auto"/>
                                  <w:lang w:val="en-US"/>
                                </w:rPr>
                              </w:pPr>
                              <w:r w:rsidRPr="00CC38AD">
                                <w:rPr>
                                  <w:color w:val="auto"/>
                                  <w:lang w:val="en-US"/>
                                </w:rPr>
                                <w:t xml:space="preserve">- Explain how temperature changes air pressure. </w:t>
                              </w:r>
                            </w:p>
                            <w:p w:rsidR="00C93198" w:rsidRPr="00CC38AD" w:rsidRDefault="00C93198" w:rsidP="00C93198">
                              <w:pPr>
                                <w:pStyle w:val="Default"/>
                                <w:numPr>
                                  <w:ilvl w:val="0"/>
                                  <w:numId w:val="1"/>
                                </w:numPr>
                                <w:rPr>
                                  <w:color w:val="auto"/>
                                  <w:lang w:val="en-US"/>
                                </w:rPr>
                              </w:pPr>
                              <w:r w:rsidRPr="00CC38AD">
                                <w:rPr>
                                  <w:color w:val="auto"/>
                                  <w:lang w:val="en-US"/>
                                </w:rPr>
                                <w:t xml:space="preserve">- Make and use a model of a barometer </w:t>
                              </w:r>
                            </w:p>
                            <w:p w:rsidR="00C93198" w:rsidRPr="00CC38AD" w:rsidRDefault="00C93198" w:rsidP="00C93198">
                              <w:pPr>
                                <w:pStyle w:val="Default"/>
                                <w:numPr>
                                  <w:ilvl w:val="0"/>
                                  <w:numId w:val="1"/>
                                </w:numPr>
                                <w:rPr>
                                  <w:color w:val="auto"/>
                                  <w:lang w:val="en-US"/>
                                </w:rPr>
                              </w:pPr>
                              <w:r w:rsidRPr="00CC38AD">
                                <w:rPr>
                                  <w:color w:val="auto"/>
                                  <w:lang w:val="en-US"/>
                                </w:rPr>
                                <w:t xml:space="preserve">- Explain how wind can be a source of energy </w:t>
                              </w:r>
                            </w:p>
                            <w:p w:rsidR="00C93198" w:rsidRPr="00CC38AD" w:rsidRDefault="00C93198" w:rsidP="00C93198">
                              <w:pPr>
                                <w:pStyle w:val="Default"/>
                                <w:numPr>
                                  <w:ilvl w:val="0"/>
                                  <w:numId w:val="1"/>
                                </w:numPr>
                                <w:rPr>
                                  <w:color w:val="auto"/>
                                  <w:lang w:val="en-US"/>
                                </w:rPr>
                              </w:pPr>
                              <w:r w:rsidRPr="00CC38AD">
                                <w:rPr>
                                  <w:color w:val="auto"/>
                                  <w:lang w:val="en-US"/>
                                </w:rPr>
                                <w:t xml:space="preserve">- Make and use a model of a rain collector </w:t>
                              </w:r>
                            </w:p>
                            <w:p w:rsidR="00C93198" w:rsidRPr="00CC38AD" w:rsidRDefault="00C93198" w:rsidP="00C93198">
                              <w:pPr>
                                <w:pStyle w:val="Default"/>
                                <w:numPr>
                                  <w:ilvl w:val="0"/>
                                  <w:numId w:val="1"/>
                                </w:numPr>
                                <w:rPr>
                                  <w:color w:val="auto"/>
                                  <w:lang w:val="en-US"/>
                                </w:rPr>
                              </w:pPr>
                              <w:r w:rsidRPr="00CC38AD">
                                <w:rPr>
                                  <w:color w:val="auto"/>
                                  <w:lang w:val="en-US"/>
                                </w:rPr>
                                <w:t xml:space="preserve">- Describe the role water vapor plays in the weather </w:t>
                              </w:r>
                            </w:p>
                            <w:p w:rsidR="00C93198" w:rsidRPr="00CC38AD" w:rsidRDefault="00C93198" w:rsidP="00C93198">
                              <w:pPr>
                                <w:pStyle w:val="Default"/>
                                <w:numPr>
                                  <w:ilvl w:val="0"/>
                                  <w:numId w:val="1"/>
                                </w:numPr>
                                <w:rPr>
                                  <w:color w:val="auto"/>
                                  <w:lang w:val="en-US"/>
                                </w:rPr>
                              </w:pPr>
                              <w:r w:rsidRPr="00CC38AD">
                                <w:rPr>
                                  <w:color w:val="auto"/>
                                  <w:lang w:val="en-US"/>
                                </w:rPr>
                                <w:t xml:space="preserve">- Observe and classify types of clouds </w:t>
                              </w:r>
                            </w:p>
                            <w:p w:rsidR="00C93198" w:rsidRPr="00CC38AD" w:rsidRDefault="00C93198" w:rsidP="00C93198">
                              <w:pPr>
                                <w:pStyle w:val="Default"/>
                                <w:numPr>
                                  <w:ilvl w:val="0"/>
                                  <w:numId w:val="1"/>
                                </w:numPr>
                                <w:rPr>
                                  <w:color w:val="auto"/>
                                  <w:lang w:val="en-US"/>
                                </w:rPr>
                              </w:pPr>
                              <w:r w:rsidRPr="00CC38AD">
                                <w:rPr>
                                  <w:color w:val="auto"/>
                                  <w:lang w:val="en-US"/>
                                </w:rPr>
                                <w:t xml:space="preserve">- Associate types of clouds with types of weather </w:t>
                              </w:r>
                            </w:p>
                            <w:p w:rsidR="00C93198" w:rsidRPr="00CC38AD" w:rsidRDefault="00C93198" w:rsidP="00C93198">
                              <w:pPr>
                                <w:pStyle w:val="Default"/>
                                <w:numPr>
                                  <w:ilvl w:val="0"/>
                                  <w:numId w:val="1"/>
                                </w:numPr>
                                <w:rPr>
                                  <w:color w:val="auto"/>
                                  <w:lang w:val="en-US"/>
                                </w:rPr>
                              </w:pPr>
                              <w:r w:rsidRPr="00CC38AD">
                                <w:rPr>
                                  <w:color w:val="auto"/>
                                  <w:lang w:val="en-US"/>
                                </w:rPr>
                                <w:t xml:space="preserve">- Analyze, evaluate and apply information about severe weather and safety    </w:t>
                              </w:r>
                              <w:r w:rsidR="00CC38AD">
                                <w:rPr>
                                  <w:color w:val="auto"/>
                                  <w:lang w:val="en-US"/>
                                </w:rPr>
                                <w:t xml:space="preserve">    </w:t>
                              </w:r>
                              <w:r w:rsidRPr="00CC38AD">
                                <w:rPr>
                                  <w:color w:val="auto"/>
                                  <w:lang w:val="en-US"/>
                                </w:rPr>
                                <w:t xml:space="preserve">precautions </w:t>
                              </w:r>
                            </w:p>
                            <w:p w:rsidR="00C93198" w:rsidRPr="00CC38AD" w:rsidRDefault="00C93198" w:rsidP="00C93198">
                              <w:pPr>
                                <w:pStyle w:val="Default"/>
                                <w:numPr>
                                  <w:ilvl w:val="0"/>
                                  <w:numId w:val="1"/>
                                </w:numPr>
                                <w:rPr>
                                  <w:color w:val="auto"/>
                                  <w:lang w:val="en-US"/>
                                </w:rPr>
                              </w:pPr>
                              <w:r w:rsidRPr="00CC38AD">
                                <w:rPr>
                                  <w:color w:val="auto"/>
                                  <w:lang w:val="en-US"/>
                                </w:rPr>
                                <w:t xml:space="preserve">- Investigate and describe how the tilt of the Earth’s axis determines seasons </w:t>
                              </w:r>
                            </w:p>
                            <w:p w:rsidR="00C93198" w:rsidRPr="00CC38AD" w:rsidRDefault="00C93198" w:rsidP="00C93198">
                              <w:pPr>
                                <w:pStyle w:val="Default"/>
                                <w:numPr>
                                  <w:ilvl w:val="0"/>
                                  <w:numId w:val="1"/>
                                </w:numPr>
                                <w:rPr>
                                  <w:color w:val="auto"/>
                                  <w:lang w:val="en-US"/>
                                </w:rPr>
                              </w:pPr>
                              <w:r w:rsidRPr="00CC38AD">
                                <w:rPr>
                                  <w:color w:val="auto"/>
                                  <w:lang w:val="en-US"/>
                                </w:rPr>
                                <w:t xml:space="preserve">- Identify other factors that affect climate (Microclimates) </w:t>
                              </w:r>
                            </w:p>
                            <w:p w:rsidR="00C93198" w:rsidRDefault="00C93198" w:rsidP="00BC1DC1">
                              <w:pPr>
                                <w:pStyle w:val="Default"/>
                                <w:rPr>
                                  <w:color w:val="auto"/>
                                  <w:lang w:val="en-US"/>
                                </w:rPr>
                              </w:pPr>
                            </w:p>
                            <w:p w:rsidR="00CC38AD" w:rsidRDefault="00CC38AD" w:rsidP="00BC1DC1">
                              <w:pPr>
                                <w:pStyle w:val="Default"/>
                                <w:rPr>
                                  <w:color w:val="auto"/>
                                  <w:lang w:val="en-US"/>
                                </w:rPr>
                              </w:pPr>
                            </w:p>
                            <w:p w:rsidR="00CC38AD" w:rsidRPr="00CC38AD" w:rsidRDefault="00CC38AD" w:rsidP="00BC1DC1">
                              <w:pPr>
                                <w:pStyle w:val="Default"/>
                                <w:rPr>
                                  <w:color w:val="auto"/>
                                  <w:lang w:val="en-US"/>
                                </w:rPr>
                              </w:pPr>
                            </w:p>
                            <w:p w:rsidR="00C93198" w:rsidRPr="00CC38AD" w:rsidRDefault="00C93198" w:rsidP="00BC1DC1">
                              <w:pPr>
                                <w:rPr>
                                  <w:rFonts w:ascii="Arial" w:hAnsi="Arial" w:cs="Arial"/>
                                  <w:b/>
                                </w:rPr>
                              </w:pPr>
                              <w:r w:rsidRPr="00CC38AD">
                                <w:rPr>
                                  <w:rFonts w:ascii="Arial" w:hAnsi="Arial" w:cs="Arial"/>
                                  <w:b/>
                                </w:rPr>
                                <w:t>Life-long learning standards:</w:t>
                              </w:r>
                            </w:p>
                            <w:p w:rsidR="00C93198" w:rsidRPr="00CC38AD" w:rsidRDefault="00C93198" w:rsidP="00BC1DC1">
                              <w:pPr>
                                <w:rPr>
                                  <w:rFonts w:ascii="Arial" w:hAnsi="Arial" w:cs="Arial"/>
                                  <w:b/>
                                </w:rPr>
                              </w:pPr>
                            </w:p>
                            <w:p w:rsidR="00C93198" w:rsidRPr="00CC38AD" w:rsidRDefault="00C93198" w:rsidP="00C93198">
                              <w:pPr>
                                <w:pStyle w:val="Prrafodelista"/>
                                <w:numPr>
                                  <w:ilvl w:val="0"/>
                                  <w:numId w:val="2"/>
                                </w:numPr>
                                <w:rPr>
                                  <w:rFonts w:ascii="Arial" w:hAnsi="Arial" w:cs="Arial"/>
                                </w:rPr>
                              </w:pPr>
                              <w:r w:rsidRPr="00CC38AD">
                                <w:rPr>
                                  <w:rFonts w:ascii="Arial" w:hAnsi="Arial" w:cs="Arial"/>
                                </w:rPr>
                                <w:lastRenderedPageBreak/>
                                <w:t>Students demonstrate interest, autonomy, and commitment to creating quality work and striving for excellence.</w:t>
                              </w:r>
                            </w:p>
                            <w:p w:rsidR="00C93198" w:rsidRPr="00CC38AD" w:rsidRDefault="00C93198" w:rsidP="00C93198">
                              <w:pPr>
                                <w:pStyle w:val="Prrafodelista"/>
                                <w:numPr>
                                  <w:ilvl w:val="0"/>
                                  <w:numId w:val="2"/>
                                </w:numPr>
                                <w:rPr>
                                  <w:rFonts w:ascii="Arial" w:hAnsi="Arial" w:cs="Arial"/>
                                </w:rPr>
                              </w:pPr>
                              <w:r w:rsidRPr="00CC38AD">
                                <w:rPr>
                                  <w:rFonts w:ascii="Arial" w:hAnsi="Arial" w:cs="Arial"/>
                                </w:rPr>
                                <w:t>Students use a variety of learning strategies, personal skills, and time management skills to enhance learning.</w:t>
                              </w:r>
                            </w:p>
                            <w:p w:rsidR="00C93198" w:rsidRPr="00CC38AD" w:rsidRDefault="00C93198" w:rsidP="00C93198">
                              <w:pPr>
                                <w:pStyle w:val="Prrafodelista"/>
                                <w:numPr>
                                  <w:ilvl w:val="0"/>
                                  <w:numId w:val="2"/>
                                </w:numPr>
                                <w:rPr>
                                  <w:rFonts w:ascii="Arial" w:hAnsi="Arial" w:cs="Arial"/>
                                </w:rPr>
                              </w:pPr>
                              <w:r w:rsidRPr="00CC38AD">
                                <w:rPr>
                                  <w:rFonts w:ascii="Arial" w:hAnsi="Arial" w:cs="Arial"/>
                                </w:rPr>
                                <w:t>Students use what they already know to acquire new knowledge, develop new skills, and expand understanding.</w:t>
                              </w:r>
                            </w:p>
                            <w:p w:rsidR="00C93198" w:rsidRPr="00CC38AD" w:rsidRDefault="00C93198" w:rsidP="00C93198">
                              <w:pPr>
                                <w:pStyle w:val="Default"/>
                                <w:numPr>
                                  <w:ilvl w:val="0"/>
                                  <w:numId w:val="2"/>
                                </w:numPr>
                                <w:rPr>
                                  <w:color w:val="auto"/>
                                  <w:lang w:val="en-US"/>
                                </w:rPr>
                              </w:pPr>
                              <w:r w:rsidRPr="00CC38AD">
                                <w:rPr>
                                  <w:lang w:val="en-US"/>
                                </w:rPr>
                                <w:t>Students evaluate their own learning and personal growth based on reflection and self-correction</w:t>
                              </w:r>
                            </w:p>
                            <w:p w:rsidR="00C93198" w:rsidRPr="00CC38AD" w:rsidRDefault="00C93198" w:rsidP="00BC1DC1">
                              <w:pPr>
                                <w:pStyle w:val="Default"/>
                                <w:rPr>
                                  <w:lang w:val="en-US"/>
                                </w:rPr>
                              </w:pPr>
                            </w:p>
                          </w:tc>
                        </w:tr>
                      </w:tbl>
                      <w:p w:rsidR="00C93198" w:rsidRPr="00CC38AD" w:rsidRDefault="00C93198" w:rsidP="00BC1DC1">
                        <w:pPr>
                          <w:pStyle w:val="Default"/>
                          <w:rPr>
                            <w:lang w:val="en-US"/>
                          </w:rPr>
                        </w:pPr>
                      </w:p>
                    </w:tc>
                  </w:tr>
                </w:tbl>
                <w:p w:rsidR="00C93198" w:rsidRPr="00CC38AD" w:rsidRDefault="00C93198" w:rsidP="00BC1DC1">
                  <w:pPr>
                    <w:pStyle w:val="Default"/>
                    <w:rPr>
                      <w:lang w:val="en-US"/>
                    </w:rPr>
                  </w:pPr>
                </w:p>
              </w:tc>
            </w:tr>
          </w:tbl>
          <w:p w:rsidR="00C93198" w:rsidRPr="00CC38AD" w:rsidRDefault="00C93198" w:rsidP="00BC1DC1">
            <w:pPr>
              <w:rPr>
                <w:rFonts w:ascii="Arial" w:hAnsi="Arial" w:cs="Arial"/>
              </w:rPr>
            </w:pPr>
          </w:p>
        </w:tc>
      </w:tr>
      <w:tr w:rsidR="00C93198" w:rsidRPr="0096293B" w:rsidTr="00BC1DC1">
        <w:tc>
          <w:tcPr>
            <w:tcW w:w="4390" w:type="dxa"/>
            <w:tcBorders>
              <w:bottom w:val="single" w:sz="4" w:space="0" w:color="auto"/>
            </w:tcBorders>
          </w:tcPr>
          <w:p w:rsidR="00C93198" w:rsidRPr="00CC38AD" w:rsidRDefault="00C93198" w:rsidP="00BC1DC1">
            <w:pPr>
              <w:pStyle w:val="Ttulo6"/>
              <w:rPr>
                <w:rFonts w:ascii="Arial" w:hAnsi="Arial" w:cs="Arial"/>
                <w:sz w:val="24"/>
                <w:szCs w:val="24"/>
                <w:lang w:val="en-US"/>
              </w:rPr>
            </w:pPr>
            <w:r w:rsidRPr="00CC38AD">
              <w:rPr>
                <w:rFonts w:ascii="Arial" w:hAnsi="Arial" w:cs="Arial"/>
                <w:sz w:val="24"/>
                <w:szCs w:val="24"/>
                <w:lang w:val="en-US"/>
              </w:rPr>
              <w:lastRenderedPageBreak/>
              <w:t>Essential questions:</w:t>
            </w:r>
          </w:p>
          <w:p w:rsidR="00C93198" w:rsidRPr="00CC38AD" w:rsidRDefault="00C93198" w:rsidP="00BC1DC1">
            <w:pPr>
              <w:rPr>
                <w:rFonts w:ascii="Arial" w:hAnsi="Arial" w:cs="Arial"/>
              </w:rPr>
            </w:pPr>
            <w:r w:rsidRPr="00CC38AD">
              <w:rPr>
                <w:rFonts w:ascii="Arial" w:hAnsi="Arial" w:cs="Arial"/>
              </w:rPr>
              <w:t>Why is energy so important?</w:t>
            </w:r>
          </w:p>
          <w:p w:rsidR="00C93198" w:rsidRPr="00CC38AD" w:rsidRDefault="00C93198" w:rsidP="00BC1DC1">
            <w:pPr>
              <w:rPr>
                <w:rFonts w:ascii="Arial" w:hAnsi="Arial" w:cs="Arial"/>
              </w:rPr>
            </w:pPr>
            <w:r w:rsidRPr="00CC38AD">
              <w:rPr>
                <w:rFonts w:ascii="Arial" w:hAnsi="Arial" w:cs="Arial"/>
              </w:rPr>
              <w:t>What do people throw away, and where does it go?</w:t>
            </w:r>
          </w:p>
          <w:p w:rsidR="00C93198" w:rsidRPr="00CC38AD" w:rsidRDefault="00C93198" w:rsidP="00BC1DC1">
            <w:pPr>
              <w:rPr>
                <w:rFonts w:ascii="Arial" w:hAnsi="Arial" w:cs="Arial"/>
              </w:rPr>
            </w:pPr>
            <w:r w:rsidRPr="00CC38AD">
              <w:rPr>
                <w:rFonts w:ascii="Arial" w:hAnsi="Arial" w:cs="Arial"/>
              </w:rPr>
              <w:t>How can trash affect resources?</w:t>
            </w:r>
          </w:p>
          <w:p w:rsidR="00C93198" w:rsidRPr="00CC38AD" w:rsidRDefault="00C93198" w:rsidP="00BC1DC1">
            <w:pPr>
              <w:rPr>
                <w:rFonts w:ascii="Arial" w:hAnsi="Arial" w:cs="Arial"/>
              </w:rPr>
            </w:pPr>
            <w:r w:rsidRPr="00CC38AD">
              <w:rPr>
                <w:rFonts w:ascii="Arial" w:hAnsi="Arial" w:cs="Arial"/>
              </w:rPr>
              <w:t xml:space="preserve">How can you help solve the trash </w:t>
            </w:r>
          </w:p>
          <w:p w:rsidR="00C93198" w:rsidRPr="00CC38AD" w:rsidRDefault="00C93198" w:rsidP="00BC1DC1">
            <w:pPr>
              <w:rPr>
                <w:rFonts w:ascii="Arial" w:hAnsi="Arial" w:cs="Arial"/>
              </w:rPr>
            </w:pPr>
            <w:proofErr w:type="gramStart"/>
            <w:r w:rsidRPr="00CC38AD">
              <w:rPr>
                <w:rFonts w:ascii="Arial" w:hAnsi="Arial" w:cs="Arial"/>
              </w:rPr>
              <w:t>problem</w:t>
            </w:r>
            <w:proofErr w:type="gramEnd"/>
            <w:r w:rsidRPr="00CC38AD">
              <w:rPr>
                <w:rFonts w:ascii="Arial" w:hAnsi="Arial" w:cs="Arial"/>
              </w:rPr>
              <w:t>?</w:t>
            </w:r>
          </w:p>
          <w:p w:rsidR="00C93198" w:rsidRPr="00CC38AD" w:rsidRDefault="00C93198" w:rsidP="00BC1DC1">
            <w:pPr>
              <w:rPr>
                <w:rFonts w:ascii="Arial" w:hAnsi="Arial" w:cs="Arial"/>
              </w:rPr>
            </w:pPr>
            <w:r w:rsidRPr="00CC38AD">
              <w:rPr>
                <w:rFonts w:ascii="Arial" w:hAnsi="Arial" w:cs="Arial"/>
              </w:rPr>
              <w:t xml:space="preserve">How do we predict when it is going to rain?  How do we recognize the different seasons?  Why have scientists found coal in the Antarctic areas?  How can we explain weather changes?  </w:t>
            </w:r>
          </w:p>
          <w:p w:rsidR="00C93198" w:rsidRPr="00CC38AD" w:rsidRDefault="00C93198" w:rsidP="00BC1DC1">
            <w:pPr>
              <w:rPr>
                <w:rFonts w:ascii="Arial" w:hAnsi="Arial" w:cs="Arial"/>
              </w:rPr>
            </w:pPr>
            <w:r w:rsidRPr="00CC38AD">
              <w:rPr>
                <w:rFonts w:ascii="Arial" w:hAnsi="Arial" w:cs="Arial"/>
              </w:rPr>
              <w:t xml:space="preserve">What tools can we use to measure the weather pressure?  What causes a tornado to form? </w:t>
            </w:r>
          </w:p>
          <w:p w:rsidR="00C93198" w:rsidRPr="00CC38AD" w:rsidRDefault="00C93198" w:rsidP="00BC1DC1">
            <w:pPr>
              <w:rPr>
                <w:rFonts w:ascii="Arial" w:hAnsi="Arial" w:cs="Arial"/>
              </w:rPr>
            </w:pPr>
          </w:p>
        </w:tc>
        <w:tc>
          <w:tcPr>
            <w:tcW w:w="5216" w:type="dxa"/>
            <w:tcBorders>
              <w:bottom w:val="single" w:sz="4" w:space="0" w:color="auto"/>
            </w:tcBorders>
          </w:tcPr>
          <w:p w:rsidR="00C93198" w:rsidRPr="0096293B" w:rsidRDefault="00C93198" w:rsidP="00BC1DC1">
            <w:pPr>
              <w:rPr>
                <w:rFonts w:ascii="Arial" w:hAnsi="Arial" w:cs="Arial"/>
                <w:b/>
              </w:rPr>
            </w:pPr>
          </w:p>
          <w:p w:rsidR="00C93198" w:rsidRPr="0096293B" w:rsidRDefault="00C93198" w:rsidP="00BC1DC1">
            <w:pPr>
              <w:rPr>
                <w:rFonts w:ascii="Arial" w:hAnsi="Arial" w:cs="Arial"/>
                <w:b/>
              </w:rPr>
            </w:pPr>
            <w:r w:rsidRPr="0096293B">
              <w:rPr>
                <w:rFonts w:ascii="Arial" w:hAnsi="Arial" w:cs="Arial"/>
                <w:b/>
                <w:sz w:val="22"/>
                <w:szCs w:val="22"/>
              </w:rPr>
              <w:t>Expected language:</w:t>
            </w:r>
          </w:p>
          <w:p w:rsidR="00C93198" w:rsidRPr="0096293B" w:rsidRDefault="00C93198" w:rsidP="00BC1DC1">
            <w:pPr>
              <w:jc w:val="both"/>
              <w:rPr>
                <w:rFonts w:ascii="Arial" w:hAnsi="Arial" w:cs="Arial"/>
                <w:b/>
              </w:rPr>
            </w:pPr>
          </w:p>
          <w:p w:rsidR="00C93198" w:rsidRDefault="00C93198" w:rsidP="00BC1DC1">
            <w:pPr>
              <w:jc w:val="both"/>
              <w:rPr>
                <w:rFonts w:ascii="Arial" w:hAnsi="Arial" w:cs="Arial"/>
              </w:rPr>
            </w:pPr>
            <w:r w:rsidRPr="0096293B">
              <w:rPr>
                <w:rFonts w:ascii="Arial" w:hAnsi="Arial" w:cs="Arial"/>
                <w:sz w:val="22"/>
                <w:szCs w:val="22"/>
              </w:rPr>
              <w:t xml:space="preserve">pollution, pollutants, hazardous wastes, littering, recycle, packaging, slows down, break up, dealing with trash, getting rid of, weather, </w:t>
            </w:r>
          </w:p>
          <w:p w:rsidR="00C93198" w:rsidRDefault="00C93198" w:rsidP="00BC1DC1">
            <w:pPr>
              <w:jc w:val="both"/>
              <w:rPr>
                <w:rFonts w:ascii="Arial" w:hAnsi="Arial" w:cs="Arial"/>
              </w:rPr>
            </w:pPr>
          </w:p>
          <w:p w:rsidR="00C93198" w:rsidRPr="0096293B" w:rsidRDefault="00C93198" w:rsidP="00BC1DC1">
            <w:pPr>
              <w:jc w:val="both"/>
              <w:rPr>
                <w:rFonts w:ascii="Arial" w:hAnsi="Arial" w:cs="Arial"/>
              </w:rPr>
            </w:pPr>
            <w:r w:rsidRPr="0096293B">
              <w:rPr>
                <w:rFonts w:ascii="Arial" w:hAnsi="Arial" w:cs="Arial"/>
                <w:sz w:val="22"/>
                <w:szCs w:val="22"/>
              </w:rPr>
              <w:t>air, nitrogen, oxygen, carbon dioxide, water vapor, atmosphere, troposphere, green house effect, wind, air pressure, barometer, high pressure, low pressure, wind vane , wind sock, anemometer, evaporates, condenses, cloud, fog, precipitation, rain gauge, humidity, relative, humidity, weather satellites, cumulus clouds, stratus clouds, cirrus clouds, weather forecaster, air mass, front, cold front, warm front, axis, equator, southern hemisphere, tilt</w:t>
            </w:r>
          </w:p>
          <w:p w:rsidR="00C93198" w:rsidRPr="0096293B" w:rsidRDefault="00C93198" w:rsidP="00BC1DC1">
            <w:pPr>
              <w:rPr>
                <w:rFonts w:ascii="Arial" w:hAnsi="Arial" w:cs="Arial"/>
                <w:b/>
              </w:rPr>
            </w:pPr>
          </w:p>
          <w:p w:rsidR="00C93198" w:rsidRPr="0096293B" w:rsidRDefault="00C93198" w:rsidP="00BC1DC1">
            <w:pPr>
              <w:rPr>
                <w:rFonts w:ascii="Arial" w:hAnsi="Arial" w:cs="Arial"/>
              </w:rPr>
            </w:pPr>
            <w:r w:rsidRPr="0096293B">
              <w:rPr>
                <w:rFonts w:ascii="Arial" w:hAnsi="Arial" w:cs="Arial"/>
                <w:sz w:val="22"/>
                <w:szCs w:val="22"/>
              </w:rPr>
              <w:t>Warming the air</w:t>
            </w:r>
          </w:p>
          <w:p w:rsidR="00C93198" w:rsidRPr="0096293B" w:rsidRDefault="00C93198" w:rsidP="00BC1DC1">
            <w:pPr>
              <w:rPr>
                <w:rFonts w:ascii="Arial" w:hAnsi="Arial" w:cs="Arial"/>
              </w:rPr>
            </w:pPr>
            <w:r w:rsidRPr="0096293B">
              <w:rPr>
                <w:rFonts w:ascii="Arial" w:hAnsi="Arial" w:cs="Arial"/>
                <w:sz w:val="22"/>
                <w:szCs w:val="22"/>
              </w:rPr>
              <w:t>Feeling the air</w:t>
            </w:r>
          </w:p>
          <w:p w:rsidR="00C93198" w:rsidRPr="0096293B" w:rsidRDefault="00C93198" w:rsidP="00BC1DC1">
            <w:pPr>
              <w:rPr>
                <w:rFonts w:ascii="Arial" w:hAnsi="Arial" w:cs="Arial"/>
              </w:rPr>
            </w:pPr>
            <w:r w:rsidRPr="0096293B">
              <w:rPr>
                <w:rFonts w:ascii="Arial" w:hAnsi="Arial" w:cs="Arial"/>
                <w:sz w:val="22"/>
                <w:szCs w:val="22"/>
              </w:rPr>
              <w:t>Measuring the air pressure</w:t>
            </w:r>
          </w:p>
          <w:p w:rsidR="00C93198" w:rsidRPr="0096293B" w:rsidRDefault="00C93198" w:rsidP="00BC1DC1">
            <w:pPr>
              <w:rPr>
                <w:rFonts w:ascii="Arial" w:hAnsi="Arial" w:cs="Arial"/>
              </w:rPr>
            </w:pPr>
            <w:r w:rsidRPr="0096293B">
              <w:rPr>
                <w:rFonts w:ascii="Arial" w:hAnsi="Arial" w:cs="Arial"/>
                <w:sz w:val="22"/>
                <w:szCs w:val="22"/>
              </w:rPr>
              <w:t>How fast the wind blows</w:t>
            </w:r>
          </w:p>
          <w:p w:rsidR="00C93198" w:rsidRPr="0096293B" w:rsidRDefault="00C93198" w:rsidP="00BC1DC1">
            <w:pPr>
              <w:rPr>
                <w:rFonts w:ascii="Arial" w:hAnsi="Arial" w:cs="Arial"/>
              </w:rPr>
            </w:pPr>
            <w:r w:rsidRPr="0096293B">
              <w:rPr>
                <w:rFonts w:ascii="Arial" w:hAnsi="Arial" w:cs="Arial"/>
                <w:sz w:val="22"/>
                <w:szCs w:val="22"/>
              </w:rPr>
              <w:t>The water cycle</w:t>
            </w:r>
          </w:p>
          <w:p w:rsidR="00C93198" w:rsidRPr="0096293B" w:rsidRDefault="00C93198" w:rsidP="00BC1DC1">
            <w:pPr>
              <w:rPr>
                <w:rFonts w:ascii="Arial" w:hAnsi="Arial" w:cs="Arial"/>
              </w:rPr>
            </w:pPr>
            <w:r w:rsidRPr="0096293B">
              <w:rPr>
                <w:rFonts w:ascii="Arial" w:hAnsi="Arial" w:cs="Arial"/>
                <w:sz w:val="22"/>
                <w:szCs w:val="22"/>
              </w:rPr>
              <w:t>The weather from space</w:t>
            </w:r>
          </w:p>
          <w:p w:rsidR="00C93198" w:rsidRPr="0096293B" w:rsidRDefault="00C93198" w:rsidP="00BC1DC1">
            <w:pPr>
              <w:rPr>
                <w:rFonts w:ascii="Arial" w:hAnsi="Arial" w:cs="Arial"/>
              </w:rPr>
            </w:pPr>
            <w:r w:rsidRPr="0096293B">
              <w:rPr>
                <w:rFonts w:ascii="Arial" w:hAnsi="Arial" w:cs="Arial"/>
                <w:sz w:val="22"/>
                <w:szCs w:val="22"/>
              </w:rPr>
              <w:t>Weather in the news</w:t>
            </w:r>
          </w:p>
          <w:p w:rsidR="00C93198" w:rsidRPr="0096293B" w:rsidRDefault="00C93198" w:rsidP="00BC1DC1">
            <w:pPr>
              <w:rPr>
                <w:rFonts w:ascii="Arial" w:hAnsi="Arial" w:cs="Arial"/>
              </w:rPr>
            </w:pPr>
            <w:r w:rsidRPr="0096293B">
              <w:rPr>
                <w:rFonts w:ascii="Arial" w:hAnsi="Arial" w:cs="Arial"/>
                <w:sz w:val="22"/>
                <w:szCs w:val="22"/>
              </w:rPr>
              <w:t>Tornado tube</w:t>
            </w:r>
          </w:p>
          <w:p w:rsidR="00C93198" w:rsidRPr="0096293B" w:rsidRDefault="00C93198" w:rsidP="00BC1DC1">
            <w:pPr>
              <w:rPr>
                <w:rFonts w:ascii="Arial" w:hAnsi="Arial" w:cs="Arial"/>
              </w:rPr>
            </w:pPr>
            <w:r w:rsidRPr="0096293B">
              <w:rPr>
                <w:rFonts w:ascii="Arial" w:hAnsi="Arial" w:cs="Arial"/>
                <w:sz w:val="22"/>
                <w:szCs w:val="22"/>
              </w:rPr>
              <w:t>Sunshine hours</w:t>
            </w:r>
          </w:p>
          <w:p w:rsidR="00C93198" w:rsidRPr="0096293B" w:rsidRDefault="00C93198" w:rsidP="00BC1DC1">
            <w:pPr>
              <w:rPr>
                <w:rFonts w:ascii="Arial" w:hAnsi="Arial" w:cs="Arial"/>
              </w:rPr>
            </w:pPr>
            <w:r w:rsidRPr="0096293B">
              <w:rPr>
                <w:rFonts w:ascii="Arial" w:hAnsi="Arial" w:cs="Arial"/>
                <w:sz w:val="22"/>
                <w:szCs w:val="22"/>
              </w:rPr>
              <w:t>Weather records</w:t>
            </w:r>
          </w:p>
          <w:p w:rsidR="00C93198" w:rsidRPr="0096293B" w:rsidRDefault="00C93198" w:rsidP="00BC1DC1">
            <w:pPr>
              <w:rPr>
                <w:rFonts w:ascii="Arial" w:hAnsi="Arial" w:cs="Arial"/>
                <w:b/>
              </w:rPr>
            </w:pPr>
          </w:p>
        </w:tc>
      </w:tr>
      <w:tr w:rsidR="00C93198" w:rsidRPr="0096293B" w:rsidTr="00BC1DC1">
        <w:trPr>
          <w:trHeight w:val="528"/>
        </w:trPr>
        <w:tc>
          <w:tcPr>
            <w:tcW w:w="9606" w:type="dxa"/>
            <w:gridSpan w:val="2"/>
            <w:shd w:val="clear" w:color="auto" w:fill="D9D9D9"/>
            <w:vAlign w:val="center"/>
          </w:tcPr>
          <w:p w:rsidR="00C93198" w:rsidRPr="0096293B" w:rsidRDefault="00C93198" w:rsidP="00BC1DC1">
            <w:pPr>
              <w:jc w:val="center"/>
              <w:rPr>
                <w:rFonts w:ascii="Arial" w:hAnsi="Arial" w:cs="Arial"/>
              </w:rPr>
            </w:pPr>
            <w:r w:rsidRPr="0096293B">
              <w:rPr>
                <w:rFonts w:ascii="Arial" w:hAnsi="Arial" w:cs="Arial"/>
                <w:b/>
                <w:sz w:val="22"/>
                <w:szCs w:val="22"/>
              </w:rPr>
              <w:t>STAGE 2 – ASSESSMENT EVIDENCE</w:t>
            </w:r>
            <w:r w:rsidRPr="0096293B">
              <w:rPr>
                <w:rFonts w:ascii="Arial" w:hAnsi="Arial" w:cs="Arial"/>
                <w:sz w:val="22"/>
                <w:szCs w:val="22"/>
              </w:rPr>
              <w:t xml:space="preserve"> </w:t>
            </w:r>
          </w:p>
        </w:tc>
      </w:tr>
      <w:tr w:rsidR="00C93198" w:rsidRPr="0096293B" w:rsidTr="00BC1DC1">
        <w:tc>
          <w:tcPr>
            <w:tcW w:w="9606" w:type="dxa"/>
            <w:gridSpan w:val="2"/>
            <w:tcBorders>
              <w:bottom w:val="single" w:sz="4" w:space="0" w:color="auto"/>
            </w:tcBorders>
          </w:tcPr>
          <w:p w:rsidR="00C93198" w:rsidRPr="0096293B" w:rsidRDefault="00C93198" w:rsidP="001D3512">
            <w:pPr>
              <w:rPr>
                <w:rFonts w:ascii="Arial" w:hAnsi="Arial" w:cs="Arial"/>
              </w:rPr>
            </w:pPr>
          </w:p>
          <w:p w:rsidR="00C93198" w:rsidRPr="0096293B" w:rsidRDefault="00C93198" w:rsidP="00BC1DC1">
            <w:pPr>
              <w:ind w:left="720"/>
              <w:rPr>
                <w:rFonts w:ascii="Arial" w:hAnsi="Arial" w:cs="Arial"/>
              </w:rPr>
            </w:pPr>
            <w:r w:rsidRPr="0096293B">
              <w:rPr>
                <w:rFonts w:ascii="Arial" w:hAnsi="Arial" w:cs="Arial"/>
                <w:sz w:val="22"/>
                <w:szCs w:val="22"/>
              </w:rPr>
              <w:t>Student notebooks</w:t>
            </w:r>
          </w:p>
          <w:p w:rsidR="00C93198" w:rsidRPr="0096293B" w:rsidRDefault="00C93198" w:rsidP="00BC1DC1">
            <w:pPr>
              <w:ind w:left="720"/>
              <w:rPr>
                <w:rFonts w:ascii="Arial" w:hAnsi="Arial" w:cs="Arial"/>
              </w:rPr>
            </w:pPr>
            <w:r w:rsidRPr="0096293B">
              <w:rPr>
                <w:rFonts w:ascii="Arial" w:hAnsi="Arial" w:cs="Arial"/>
                <w:sz w:val="22"/>
                <w:szCs w:val="22"/>
              </w:rPr>
              <w:t>Informal observations</w:t>
            </w:r>
          </w:p>
          <w:p w:rsidR="00C93198" w:rsidRPr="0096293B" w:rsidRDefault="00C93198" w:rsidP="00BC1DC1">
            <w:pPr>
              <w:ind w:left="720"/>
              <w:rPr>
                <w:rFonts w:ascii="Arial" w:hAnsi="Arial" w:cs="Arial"/>
              </w:rPr>
            </w:pPr>
            <w:r w:rsidRPr="0096293B">
              <w:rPr>
                <w:rFonts w:ascii="Arial" w:hAnsi="Arial" w:cs="Arial"/>
                <w:sz w:val="22"/>
                <w:szCs w:val="22"/>
              </w:rPr>
              <w:t xml:space="preserve">Chapter and unit test </w:t>
            </w:r>
          </w:p>
          <w:p w:rsidR="00C93198" w:rsidRPr="0096293B" w:rsidRDefault="00C93198" w:rsidP="00BC1DC1">
            <w:pPr>
              <w:ind w:left="720"/>
              <w:rPr>
                <w:rFonts w:ascii="Arial" w:hAnsi="Arial" w:cs="Arial"/>
              </w:rPr>
            </w:pPr>
            <w:r w:rsidRPr="0096293B">
              <w:rPr>
                <w:rFonts w:ascii="Arial" w:hAnsi="Arial" w:cs="Arial"/>
                <w:sz w:val="22"/>
                <w:szCs w:val="22"/>
              </w:rPr>
              <w:t>Quizzes</w:t>
            </w:r>
          </w:p>
          <w:p w:rsidR="00C93198" w:rsidRPr="0096293B" w:rsidRDefault="00C93198" w:rsidP="00BC1DC1">
            <w:pPr>
              <w:ind w:left="720"/>
              <w:rPr>
                <w:rFonts w:ascii="Arial" w:hAnsi="Arial" w:cs="Arial"/>
              </w:rPr>
            </w:pPr>
            <w:r w:rsidRPr="0096293B">
              <w:rPr>
                <w:rFonts w:ascii="Arial" w:hAnsi="Arial" w:cs="Arial"/>
                <w:sz w:val="22"/>
                <w:szCs w:val="22"/>
              </w:rPr>
              <w:t>Reflect and evaluate activities</w:t>
            </w:r>
          </w:p>
          <w:p w:rsidR="00C93198" w:rsidRPr="0096293B" w:rsidRDefault="00C93198" w:rsidP="00BC1DC1">
            <w:pPr>
              <w:ind w:left="720"/>
              <w:rPr>
                <w:rFonts w:ascii="Arial" w:hAnsi="Arial" w:cs="Arial"/>
              </w:rPr>
            </w:pPr>
            <w:r w:rsidRPr="0096293B">
              <w:rPr>
                <w:rFonts w:ascii="Arial" w:hAnsi="Arial" w:cs="Arial"/>
                <w:sz w:val="22"/>
                <w:szCs w:val="22"/>
              </w:rPr>
              <w:t>Oral Presentations</w:t>
            </w:r>
          </w:p>
          <w:p w:rsidR="00C93198" w:rsidRPr="0096293B" w:rsidRDefault="00C93198" w:rsidP="00BC1DC1">
            <w:pPr>
              <w:ind w:left="720"/>
              <w:rPr>
                <w:rFonts w:ascii="Arial" w:hAnsi="Arial" w:cs="Arial"/>
              </w:rPr>
            </w:pPr>
            <w:r w:rsidRPr="0096293B">
              <w:rPr>
                <w:rFonts w:ascii="Arial" w:hAnsi="Arial" w:cs="Arial"/>
                <w:sz w:val="22"/>
                <w:szCs w:val="22"/>
              </w:rPr>
              <w:t>Class discussions</w:t>
            </w:r>
          </w:p>
          <w:p w:rsidR="00C93198" w:rsidRPr="0096293B" w:rsidRDefault="00C93198" w:rsidP="00BC1DC1">
            <w:pPr>
              <w:ind w:left="720"/>
              <w:rPr>
                <w:rFonts w:ascii="Arial" w:hAnsi="Arial" w:cs="Arial"/>
                <w:b/>
              </w:rPr>
            </w:pPr>
            <w:r w:rsidRPr="0096293B">
              <w:rPr>
                <w:rFonts w:ascii="Arial" w:hAnsi="Arial" w:cs="Arial"/>
                <w:sz w:val="22"/>
                <w:szCs w:val="22"/>
              </w:rPr>
              <w:t>Group Work</w:t>
            </w:r>
          </w:p>
          <w:p w:rsidR="00C93198" w:rsidRPr="0096293B" w:rsidRDefault="00C93198" w:rsidP="00BC1DC1">
            <w:pPr>
              <w:jc w:val="both"/>
              <w:rPr>
                <w:rFonts w:ascii="Arial" w:hAnsi="Arial" w:cs="Arial"/>
              </w:rPr>
            </w:pPr>
            <w:r w:rsidRPr="0096293B">
              <w:rPr>
                <w:rFonts w:ascii="Arial" w:hAnsi="Arial" w:cs="Arial"/>
                <w:sz w:val="22"/>
                <w:szCs w:val="22"/>
              </w:rPr>
              <w:t xml:space="preserve">            Readings from texts</w:t>
            </w:r>
          </w:p>
          <w:p w:rsidR="00C93198" w:rsidRPr="0096293B" w:rsidRDefault="00C93198" w:rsidP="00BC1DC1">
            <w:pPr>
              <w:jc w:val="both"/>
              <w:rPr>
                <w:rFonts w:ascii="Arial" w:hAnsi="Arial" w:cs="Arial"/>
              </w:rPr>
            </w:pPr>
            <w:r w:rsidRPr="0096293B">
              <w:rPr>
                <w:rFonts w:ascii="Arial" w:hAnsi="Arial" w:cs="Arial"/>
                <w:sz w:val="22"/>
                <w:szCs w:val="22"/>
              </w:rPr>
              <w:t xml:space="preserve">            Investigation reviews.</w:t>
            </w:r>
          </w:p>
          <w:p w:rsidR="00C93198" w:rsidRPr="0096293B" w:rsidRDefault="00C93198" w:rsidP="00BC1DC1">
            <w:pPr>
              <w:rPr>
                <w:rFonts w:ascii="Arial" w:hAnsi="Arial" w:cs="Arial"/>
              </w:rPr>
            </w:pPr>
            <w:r w:rsidRPr="0096293B">
              <w:rPr>
                <w:rFonts w:ascii="Arial" w:hAnsi="Arial" w:cs="Arial"/>
                <w:sz w:val="22"/>
                <w:szCs w:val="22"/>
              </w:rPr>
              <w:t xml:space="preserve">             Hands on activities.</w:t>
            </w:r>
          </w:p>
          <w:p w:rsidR="00C93198" w:rsidRPr="0096293B" w:rsidRDefault="00C93198" w:rsidP="00BC1DC1">
            <w:pPr>
              <w:rPr>
                <w:rFonts w:ascii="Arial" w:hAnsi="Arial" w:cs="Arial"/>
              </w:rPr>
            </w:pPr>
          </w:p>
        </w:tc>
      </w:tr>
      <w:tr w:rsidR="00C93198" w:rsidRPr="0096293B" w:rsidTr="00BC1DC1">
        <w:trPr>
          <w:trHeight w:val="544"/>
        </w:trPr>
        <w:tc>
          <w:tcPr>
            <w:tcW w:w="9606" w:type="dxa"/>
            <w:gridSpan w:val="2"/>
            <w:shd w:val="clear" w:color="auto" w:fill="D9D9D9"/>
            <w:vAlign w:val="center"/>
          </w:tcPr>
          <w:p w:rsidR="00C93198" w:rsidRPr="0096293B" w:rsidRDefault="00C93198" w:rsidP="00BC1DC1">
            <w:pPr>
              <w:rPr>
                <w:rFonts w:ascii="Arial" w:hAnsi="Arial" w:cs="Arial"/>
                <w:b/>
              </w:rPr>
            </w:pPr>
            <w:r w:rsidRPr="0096293B">
              <w:rPr>
                <w:rFonts w:ascii="Arial" w:hAnsi="Arial" w:cs="Arial"/>
                <w:b/>
                <w:sz w:val="22"/>
                <w:szCs w:val="22"/>
              </w:rPr>
              <w:lastRenderedPageBreak/>
              <w:t>STAGE 3 – LEARNING ACTIVITIES</w:t>
            </w:r>
          </w:p>
        </w:tc>
      </w:tr>
      <w:tr w:rsidR="00C93198" w:rsidRPr="0096293B" w:rsidTr="00BC1DC1">
        <w:tc>
          <w:tcPr>
            <w:tcW w:w="9606" w:type="dxa"/>
            <w:gridSpan w:val="2"/>
          </w:tcPr>
          <w:p w:rsidR="00C93198" w:rsidRPr="0096293B" w:rsidRDefault="00C93198" w:rsidP="00BC1DC1">
            <w:pPr>
              <w:spacing w:line="288" w:lineRule="atLeast"/>
              <w:rPr>
                <w:rFonts w:ascii="Arial" w:hAnsi="Arial" w:cs="Arial"/>
                <w:b/>
                <w:bCs/>
                <w:color w:val="333333"/>
                <w:lang w:eastAsia="en-US"/>
              </w:rPr>
            </w:pPr>
          </w:p>
          <w:p w:rsidR="00C93198" w:rsidRDefault="00C93198" w:rsidP="00BC1DC1">
            <w:pPr>
              <w:spacing w:line="288" w:lineRule="atLeast"/>
              <w:rPr>
                <w:rFonts w:ascii="Arial" w:hAnsi="Arial" w:cs="Arial"/>
                <w:b/>
                <w:bCs/>
                <w:color w:val="333333"/>
                <w:lang w:eastAsia="en-US"/>
              </w:rPr>
            </w:pPr>
            <w:r w:rsidRPr="0096293B">
              <w:rPr>
                <w:rFonts w:ascii="Arial" w:hAnsi="Arial" w:cs="Arial"/>
                <w:b/>
                <w:bCs/>
                <w:color w:val="333333"/>
                <w:sz w:val="22"/>
                <w:szCs w:val="22"/>
                <w:lang w:eastAsia="en-US"/>
              </w:rPr>
              <w:t>The Problem with Trash</w:t>
            </w:r>
            <w:r w:rsidR="001D3512">
              <w:rPr>
                <w:rFonts w:ascii="Arial" w:hAnsi="Arial" w:cs="Arial"/>
                <w:b/>
                <w:bCs/>
                <w:color w:val="333333"/>
                <w:sz w:val="22"/>
                <w:szCs w:val="22"/>
                <w:lang w:eastAsia="en-US"/>
              </w:rPr>
              <w:t xml:space="preserve"> (The Recycle Fair)</w:t>
            </w:r>
          </w:p>
          <w:p w:rsidR="001D3512" w:rsidRDefault="001D3512" w:rsidP="00BC1DC1">
            <w:pPr>
              <w:spacing w:line="288" w:lineRule="atLeast"/>
              <w:rPr>
                <w:rFonts w:ascii="Arial" w:hAnsi="Arial" w:cs="Arial"/>
                <w:b/>
                <w:bCs/>
                <w:color w:val="333333"/>
                <w:lang w:eastAsia="en-US"/>
              </w:rPr>
            </w:pPr>
          </w:p>
          <w:p w:rsidR="00C93198" w:rsidRDefault="00C93198" w:rsidP="00BC1DC1">
            <w:pPr>
              <w:spacing w:line="288" w:lineRule="atLeast"/>
              <w:rPr>
                <w:rFonts w:ascii="Arial" w:hAnsi="Arial" w:cs="Arial"/>
                <w:b/>
                <w:bCs/>
                <w:color w:val="333333"/>
                <w:lang w:eastAsia="en-US"/>
              </w:rPr>
            </w:pPr>
            <w:r>
              <w:rPr>
                <w:rFonts w:ascii="Arial" w:hAnsi="Arial" w:cs="Arial"/>
                <w:b/>
                <w:bCs/>
                <w:color w:val="333333"/>
                <w:sz w:val="22"/>
                <w:szCs w:val="22"/>
                <w:lang w:eastAsia="en-US"/>
              </w:rPr>
              <w:t>Unit E</w:t>
            </w:r>
          </w:p>
          <w:p w:rsidR="00C93198" w:rsidRDefault="00C93198" w:rsidP="00BC1DC1">
            <w:pPr>
              <w:spacing w:line="288" w:lineRule="atLeast"/>
              <w:rPr>
                <w:rFonts w:ascii="Arial" w:hAnsi="Arial" w:cs="Arial"/>
                <w:b/>
                <w:bCs/>
                <w:color w:val="333333"/>
                <w:lang w:eastAsia="en-US"/>
              </w:rPr>
            </w:pPr>
            <w:r>
              <w:rPr>
                <w:rFonts w:ascii="Arial" w:hAnsi="Arial" w:cs="Arial"/>
                <w:b/>
                <w:bCs/>
                <w:color w:val="333333"/>
                <w:sz w:val="22"/>
                <w:szCs w:val="22"/>
                <w:lang w:eastAsia="en-US"/>
              </w:rPr>
              <w:t>Chapter 2 Observing Weather</w:t>
            </w:r>
          </w:p>
          <w:p w:rsidR="00C93198" w:rsidRPr="0096293B" w:rsidRDefault="00C93198" w:rsidP="00BC1DC1">
            <w:pPr>
              <w:spacing w:line="288" w:lineRule="atLeast"/>
              <w:rPr>
                <w:rFonts w:ascii="Arial" w:hAnsi="Arial" w:cs="Arial"/>
                <w:b/>
                <w:bCs/>
                <w:color w:val="333333"/>
                <w:lang w:eastAsia="en-US"/>
              </w:rPr>
            </w:pPr>
            <w:r>
              <w:rPr>
                <w:rFonts w:ascii="Arial" w:hAnsi="Arial" w:cs="Arial"/>
                <w:b/>
                <w:bCs/>
                <w:color w:val="333333"/>
                <w:sz w:val="22"/>
                <w:szCs w:val="22"/>
                <w:lang w:eastAsia="en-US"/>
              </w:rPr>
              <w:t>Chapter 3 Weather Patterns</w:t>
            </w:r>
          </w:p>
          <w:p w:rsidR="00C93198" w:rsidRDefault="00C93198" w:rsidP="00BC1DC1">
            <w:pPr>
              <w:spacing w:line="288" w:lineRule="atLeast"/>
              <w:jc w:val="both"/>
              <w:rPr>
                <w:rFonts w:ascii="Arial" w:hAnsi="Arial" w:cs="Arial"/>
                <w:b/>
                <w:bCs/>
                <w:color w:val="333333"/>
                <w:lang w:eastAsia="en-US"/>
              </w:rPr>
            </w:pPr>
          </w:p>
          <w:p w:rsidR="00C93198" w:rsidRDefault="00C93198" w:rsidP="00BC1DC1">
            <w:pPr>
              <w:spacing w:line="288" w:lineRule="atLeast"/>
              <w:jc w:val="both"/>
              <w:rPr>
                <w:rFonts w:ascii="Arial" w:hAnsi="Arial" w:cs="Arial"/>
                <w:color w:val="333333"/>
                <w:lang w:eastAsia="en-US"/>
              </w:rPr>
            </w:pPr>
            <w:r w:rsidRPr="0096293B">
              <w:rPr>
                <w:rFonts w:ascii="Arial" w:hAnsi="Arial" w:cs="Arial"/>
                <w:bCs/>
                <w:color w:val="333333"/>
                <w:sz w:val="22"/>
                <w:szCs w:val="22"/>
                <w:lang w:eastAsia="en-US"/>
              </w:rPr>
              <w:t>Activities</w:t>
            </w:r>
            <w:r w:rsidRPr="0096293B">
              <w:rPr>
                <w:rFonts w:ascii="Arial" w:hAnsi="Arial" w:cs="Arial"/>
                <w:color w:val="333333"/>
                <w:sz w:val="22"/>
                <w:szCs w:val="22"/>
                <w:lang w:eastAsia="en-US"/>
              </w:rPr>
              <w:t>:</w:t>
            </w:r>
          </w:p>
          <w:p w:rsidR="00C93198" w:rsidRPr="0096293B" w:rsidRDefault="00C93198" w:rsidP="00BC1DC1">
            <w:pPr>
              <w:spacing w:line="288" w:lineRule="atLeast"/>
              <w:jc w:val="both"/>
              <w:rPr>
                <w:rFonts w:ascii="Arial" w:hAnsi="Arial" w:cs="Arial"/>
                <w:color w:val="333333"/>
                <w:lang w:eastAsia="en-US"/>
              </w:rPr>
            </w:pP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work in groups to draw diagrams to assess their understanding.</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follow the scientific method in some hands-on activities (observe, make a </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  </w:t>
            </w:r>
            <w:proofErr w:type="gramStart"/>
            <w:r w:rsidRPr="0096293B">
              <w:rPr>
                <w:rFonts w:ascii="Arial" w:hAnsi="Arial" w:cs="Arial"/>
                <w:color w:val="333333"/>
                <w:sz w:val="22"/>
                <w:szCs w:val="22"/>
                <w:lang w:eastAsia="en-US"/>
              </w:rPr>
              <w:t>chart</w:t>
            </w:r>
            <w:proofErr w:type="gramEnd"/>
            <w:r w:rsidRPr="0096293B">
              <w:rPr>
                <w:rFonts w:ascii="Arial" w:hAnsi="Arial" w:cs="Arial"/>
                <w:color w:val="333333"/>
                <w:sz w:val="22"/>
                <w:szCs w:val="22"/>
                <w:lang w:eastAsia="en-US"/>
              </w:rPr>
              <w:t>, predict. Observe, test, record)</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use reading strategies that help them answer the reading focus question.</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Students will preview by looking at the headings and boldfaced terms.</w:t>
            </w:r>
          </w:p>
          <w:p w:rsidR="00C93198"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look for </w:t>
            </w:r>
            <w:r w:rsidRPr="0096293B">
              <w:rPr>
                <w:rFonts w:ascii="Arial" w:hAnsi="Arial" w:cs="Arial"/>
                <w:b/>
                <w:color w:val="333333"/>
                <w:sz w:val="22"/>
                <w:szCs w:val="22"/>
                <w:lang w:eastAsia="en-US"/>
              </w:rPr>
              <w:t>cause/effect</w:t>
            </w:r>
            <w:r w:rsidRPr="0096293B">
              <w:rPr>
                <w:rFonts w:ascii="Arial" w:hAnsi="Arial" w:cs="Arial"/>
                <w:color w:val="333333"/>
                <w:sz w:val="22"/>
                <w:szCs w:val="22"/>
                <w:lang w:eastAsia="en-US"/>
              </w:rPr>
              <w:t xml:space="preserve"> relationships and identify the main ideas </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w:t>
            </w:r>
            <w:r w:rsidRPr="0096293B">
              <w:rPr>
                <w:rFonts w:ascii="Arial" w:hAnsi="Arial" w:cs="Arial"/>
                <w:b/>
                <w:color w:val="333333"/>
                <w:sz w:val="22"/>
                <w:szCs w:val="22"/>
                <w:lang w:eastAsia="en-US"/>
              </w:rPr>
              <w:t>summarize</w:t>
            </w:r>
            <w:r>
              <w:rPr>
                <w:rFonts w:ascii="Arial" w:hAnsi="Arial" w:cs="Arial"/>
                <w:color w:val="333333"/>
                <w:sz w:val="22"/>
                <w:szCs w:val="22"/>
                <w:lang w:eastAsia="en-US"/>
              </w:rPr>
              <w:t xml:space="preserve"> information </w:t>
            </w:r>
          </w:p>
          <w:p w:rsidR="00C93198"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have to </w:t>
            </w:r>
            <w:r w:rsidRPr="0096293B">
              <w:rPr>
                <w:rFonts w:ascii="Arial" w:hAnsi="Arial" w:cs="Arial"/>
                <w:b/>
                <w:color w:val="333333"/>
                <w:sz w:val="22"/>
                <w:szCs w:val="22"/>
                <w:lang w:eastAsia="en-US"/>
              </w:rPr>
              <w:t>draw conclusions</w:t>
            </w:r>
            <w:r w:rsidRPr="0096293B">
              <w:rPr>
                <w:rFonts w:ascii="Arial" w:hAnsi="Arial" w:cs="Arial"/>
                <w:color w:val="333333"/>
                <w:sz w:val="22"/>
                <w:szCs w:val="22"/>
                <w:lang w:eastAsia="en-US"/>
              </w:rPr>
              <w:t xml:space="preserve"> </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use graphics to compare and contrast.</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 xml:space="preserve">They will look for </w:t>
            </w:r>
            <w:r w:rsidRPr="0096293B">
              <w:rPr>
                <w:rFonts w:ascii="Arial" w:hAnsi="Arial" w:cs="Arial"/>
                <w:b/>
                <w:color w:val="333333"/>
                <w:sz w:val="22"/>
                <w:szCs w:val="22"/>
                <w:lang w:eastAsia="en-US"/>
              </w:rPr>
              <w:t>main ideas</w:t>
            </w:r>
            <w:r w:rsidRPr="0096293B">
              <w:rPr>
                <w:rFonts w:ascii="Arial" w:hAnsi="Arial" w:cs="Arial"/>
                <w:color w:val="333333"/>
                <w:sz w:val="22"/>
                <w:szCs w:val="22"/>
                <w:lang w:eastAsia="en-US"/>
              </w:rPr>
              <w:t xml:space="preserve"> and </w:t>
            </w:r>
            <w:r w:rsidRPr="0096293B">
              <w:rPr>
                <w:rFonts w:ascii="Arial" w:hAnsi="Arial" w:cs="Arial"/>
                <w:b/>
                <w:color w:val="333333"/>
                <w:sz w:val="22"/>
                <w:szCs w:val="22"/>
                <w:lang w:eastAsia="en-US"/>
              </w:rPr>
              <w:t>supporting ideas</w:t>
            </w:r>
            <w:r w:rsidRPr="0096293B">
              <w:rPr>
                <w:rFonts w:ascii="Arial" w:hAnsi="Arial" w:cs="Arial"/>
                <w:color w:val="333333"/>
                <w:sz w:val="22"/>
                <w:szCs w:val="22"/>
                <w:lang w:eastAsia="en-US"/>
              </w:rPr>
              <w:t xml:space="preserve"> </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define some words related to the readings.</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answer investigation wrap-up questions.</w:t>
            </w:r>
          </w:p>
          <w:p w:rsidR="00C93198" w:rsidRPr="0096293B"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review concepts by answering the investigation reviews.</w:t>
            </w:r>
          </w:p>
          <w:p w:rsidR="00C93198"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reflect and evaluate by answering Word Power, Check What You Know, and Problem Solving.</w:t>
            </w:r>
          </w:p>
          <w:p w:rsidR="00C93198" w:rsidRPr="0096293B" w:rsidRDefault="00C93198" w:rsidP="00BC1DC1">
            <w:pPr>
              <w:spacing w:line="288" w:lineRule="atLeast"/>
              <w:jc w:val="both"/>
              <w:rPr>
                <w:rFonts w:ascii="Arial" w:hAnsi="Arial" w:cs="Arial"/>
                <w:color w:val="333333"/>
                <w:lang w:eastAsia="en-US"/>
              </w:rPr>
            </w:pPr>
            <w:r>
              <w:rPr>
                <w:rFonts w:ascii="Arial" w:hAnsi="Arial" w:cs="Arial"/>
                <w:color w:val="333333"/>
                <w:sz w:val="22"/>
                <w:szCs w:val="22"/>
                <w:lang w:eastAsia="en-US"/>
              </w:rPr>
              <w:t>*They will reviewing concepts already studied with the investigation reviews</w:t>
            </w:r>
          </w:p>
          <w:p w:rsidR="00C93198" w:rsidRPr="00724B76" w:rsidRDefault="00C93198" w:rsidP="00BC1DC1">
            <w:pPr>
              <w:spacing w:line="288" w:lineRule="atLeast"/>
              <w:jc w:val="both"/>
              <w:rPr>
                <w:rFonts w:ascii="Arial" w:hAnsi="Arial" w:cs="Arial"/>
                <w:color w:val="333333"/>
                <w:lang w:eastAsia="en-US"/>
              </w:rPr>
            </w:pPr>
            <w:r w:rsidRPr="0096293B">
              <w:rPr>
                <w:rFonts w:ascii="Arial" w:hAnsi="Arial" w:cs="Arial"/>
                <w:color w:val="333333"/>
                <w:sz w:val="22"/>
                <w:szCs w:val="22"/>
                <w:lang w:eastAsia="en-US"/>
              </w:rPr>
              <w:t>*they will be assessed with a chapter test</w:t>
            </w:r>
          </w:p>
        </w:tc>
      </w:tr>
      <w:tr w:rsidR="00C93198" w:rsidRPr="0096293B" w:rsidTr="00BC1DC1">
        <w:trPr>
          <w:trHeight w:val="490"/>
        </w:trPr>
        <w:tc>
          <w:tcPr>
            <w:tcW w:w="9606" w:type="dxa"/>
            <w:gridSpan w:val="2"/>
            <w:shd w:val="clear" w:color="auto" w:fill="D9D9D9"/>
            <w:vAlign w:val="center"/>
          </w:tcPr>
          <w:p w:rsidR="00C93198" w:rsidRPr="0096293B" w:rsidRDefault="00C93198" w:rsidP="00BC1DC1">
            <w:pPr>
              <w:jc w:val="center"/>
              <w:rPr>
                <w:rFonts w:ascii="Arial" w:hAnsi="Arial" w:cs="Arial"/>
                <w:b/>
              </w:rPr>
            </w:pPr>
            <w:r w:rsidRPr="0096293B">
              <w:rPr>
                <w:rFonts w:ascii="Arial" w:hAnsi="Arial" w:cs="Arial"/>
                <w:b/>
                <w:sz w:val="22"/>
                <w:szCs w:val="22"/>
              </w:rPr>
              <w:t>INSTRUCTIONAL MATERIALS AND RESOURCES</w:t>
            </w:r>
          </w:p>
        </w:tc>
      </w:tr>
      <w:tr w:rsidR="00C93198" w:rsidRPr="0096293B" w:rsidTr="00BC1DC1">
        <w:trPr>
          <w:trHeight w:val="490"/>
        </w:trPr>
        <w:tc>
          <w:tcPr>
            <w:tcW w:w="9606" w:type="dxa"/>
            <w:gridSpan w:val="2"/>
            <w:shd w:val="clear" w:color="auto" w:fill="auto"/>
            <w:vAlign w:val="center"/>
          </w:tcPr>
          <w:p w:rsidR="00C93198" w:rsidRPr="0096293B" w:rsidRDefault="00C93198" w:rsidP="00BC1DC1">
            <w:pPr>
              <w:rPr>
                <w:rFonts w:ascii="Arial" w:hAnsi="Arial" w:cs="Arial"/>
              </w:rPr>
            </w:pPr>
            <w:r w:rsidRPr="0096293B">
              <w:rPr>
                <w:rFonts w:ascii="Arial" w:hAnsi="Arial" w:cs="Arial"/>
                <w:sz w:val="22"/>
                <w:szCs w:val="22"/>
              </w:rPr>
              <w:t xml:space="preserve">      </w:t>
            </w:r>
          </w:p>
          <w:p w:rsidR="00C93198" w:rsidRPr="0096293B" w:rsidRDefault="00C93198" w:rsidP="00BC1DC1">
            <w:pPr>
              <w:rPr>
                <w:rFonts w:ascii="Arial" w:hAnsi="Arial" w:cs="Arial"/>
              </w:rPr>
            </w:pPr>
            <w:r>
              <w:rPr>
                <w:rFonts w:ascii="Arial" w:hAnsi="Arial" w:cs="Arial"/>
                <w:sz w:val="22"/>
                <w:szCs w:val="22"/>
              </w:rPr>
              <w:t xml:space="preserve">      </w:t>
            </w:r>
            <w:r w:rsidRPr="0096293B">
              <w:rPr>
                <w:rFonts w:ascii="Arial" w:hAnsi="Arial" w:cs="Arial"/>
                <w:sz w:val="22"/>
                <w:szCs w:val="22"/>
              </w:rPr>
              <w:t>Students notebooks</w:t>
            </w:r>
          </w:p>
          <w:p w:rsidR="00C93198" w:rsidRDefault="00C93198" w:rsidP="00BC1DC1">
            <w:pPr>
              <w:ind w:left="360"/>
              <w:rPr>
                <w:rFonts w:ascii="Arial" w:hAnsi="Arial" w:cs="Arial"/>
              </w:rPr>
            </w:pPr>
            <w:r w:rsidRPr="0096293B">
              <w:rPr>
                <w:rFonts w:ascii="Arial" w:hAnsi="Arial" w:cs="Arial"/>
                <w:sz w:val="22"/>
                <w:szCs w:val="22"/>
              </w:rPr>
              <w:t xml:space="preserve">Discovery Works  Teaching Guide 4 Unit </w:t>
            </w:r>
            <w:r w:rsidR="001D3512">
              <w:rPr>
                <w:rFonts w:ascii="Arial" w:hAnsi="Arial" w:cs="Arial"/>
                <w:sz w:val="22"/>
                <w:szCs w:val="22"/>
              </w:rPr>
              <w:t>E</w:t>
            </w:r>
          </w:p>
          <w:p w:rsidR="00C93198" w:rsidRPr="0096293B" w:rsidRDefault="00C93198" w:rsidP="00BC1DC1">
            <w:pPr>
              <w:ind w:left="360"/>
              <w:rPr>
                <w:rFonts w:ascii="Arial" w:hAnsi="Arial" w:cs="Arial"/>
              </w:rPr>
            </w:pPr>
            <w:r>
              <w:rPr>
                <w:rFonts w:ascii="Arial" w:hAnsi="Arial" w:cs="Arial"/>
                <w:sz w:val="22"/>
                <w:szCs w:val="22"/>
              </w:rPr>
              <w:t>Copies from Discovery Works (Investigation Reviews)</w:t>
            </w:r>
          </w:p>
          <w:p w:rsidR="00C93198" w:rsidRPr="0096293B" w:rsidRDefault="00C93198" w:rsidP="00BC1DC1">
            <w:pPr>
              <w:ind w:left="360"/>
              <w:rPr>
                <w:rFonts w:ascii="Arial" w:hAnsi="Arial" w:cs="Arial"/>
              </w:rPr>
            </w:pPr>
            <w:r w:rsidRPr="0096293B">
              <w:rPr>
                <w:rFonts w:ascii="Arial" w:hAnsi="Arial" w:cs="Arial"/>
                <w:sz w:val="22"/>
                <w:szCs w:val="22"/>
              </w:rPr>
              <w:t>Books form the library related to the main topics.</w:t>
            </w:r>
          </w:p>
          <w:p w:rsidR="00C93198" w:rsidRPr="0096293B" w:rsidRDefault="00C93198" w:rsidP="00BC1DC1">
            <w:pPr>
              <w:ind w:left="360"/>
              <w:rPr>
                <w:rFonts w:ascii="Arial" w:hAnsi="Arial" w:cs="Arial"/>
              </w:rPr>
            </w:pPr>
            <w:r w:rsidRPr="0096293B">
              <w:rPr>
                <w:rFonts w:ascii="Arial" w:hAnsi="Arial" w:cs="Arial"/>
                <w:sz w:val="22"/>
                <w:szCs w:val="22"/>
              </w:rPr>
              <w:t>Internet</w:t>
            </w:r>
          </w:p>
          <w:p w:rsidR="00C93198" w:rsidRDefault="00C93198" w:rsidP="00BC1DC1">
            <w:pPr>
              <w:ind w:left="360"/>
              <w:rPr>
                <w:rFonts w:ascii="Arial" w:hAnsi="Arial" w:cs="Arial"/>
              </w:rPr>
            </w:pPr>
            <w:r w:rsidRPr="0096293B">
              <w:rPr>
                <w:rFonts w:ascii="Arial" w:hAnsi="Arial" w:cs="Arial"/>
                <w:sz w:val="22"/>
                <w:szCs w:val="22"/>
              </w:rPr>
              <w:t>Overhead</w:t>
            </w:r>
            <w:r>
              <w:rPr>
                <w:rFonts w:ascii="Arial" w:hAnsi="Arial" w:cs="Arial"/>
                <w:sz w:val="22"/>
                <w:szCs w:val="22"/>
              </w:rPr>
              <w:t xml:space="preserve"> projector</w:t>
            </w:r>
          </w:p>
          <w:p w:rsidR="00C93198" w:rsidRPr="0096293B" w:rsidRDefault="00C93198" w:rsidP="00BC1DC1">
            <w:pPr>
              <w:ind w:left="360"/>
              <w:rPr>
                <w:rFonts w:ascii="Arial" w:hAnsi="Arial" w:cs="Arial"/>
              </w:rPr>
            </w:pPr>
            <w:r>
              <w:rPr>
                <w:rFonts w:ascii="Arial" w:hAnsi="Arial" w:cs="Arial"/>
                <w:sz w:val="22"/>
                <w:szCs w:val="22"/>
              </w:rPr>
              <w:t>Weather maps</w:t>
            </w:r>
          </w:p>
          <w:p w:rsidR="00C93198" w:rsidRPr="0096293B" w:rsidRDefault="00C93198" w:rsidP="00BC1DC1">
            <w:pPr>
              <w:rPr>
                <w:rFonts w:ascii="Arial" w:hAnsi="Arial" w:cs="Arial"/>
                <w:bCs/>
              </w:rPr>
            </w:pPr>
            <w:r>
              <w:rPr>
                <w:rFonts w:ascii="Arial" w:hAnsi="Arial" w:cs="Arial"/>
                <w:bCs/>
                <w:sz w:val="22"/>
                <w:szCs w:val="22"/>
              </w:rPr>
              <w:t xml:space="preserve">      plastic bowls and cups, foamy, paper cups, </w:t>
            </w:r>
            <w:r w:rsidR="00724B76">
              <w:rPr>
                <w:rFonts w:ascii="Arial" w:hAnsi="Arial" w:cs="Arial"/>
                <w:bCs/>
                <w:sz w:val="22"/>
                <w:szCs w:val="22"/>
              </w:rPr>
              <w:t>meter sticks</w:t>
            </w:r>
            <w:r>
              <w:rPr>
                <w:rFonts w:ascii="Arial" w:hAnsi="Arial" w:cs="Arial"/>
                <w:bCs/>
                <w:sz w:val="22"/>
                <w:szCs w:val="22"/>
              </w:rPr>
              <w:t xml:space="preserve">, tape, heavy books,  thermometer, </w:t>
            </w:r>
            <w:r w:rsidR="001D3512">
              <w:rPr>
                <w:rFonts w:ascii="Arial" w:hAnsi="Arial" w:cs="Arial"/>
                <w:bCs/>
                <w:sz w:val="22"/>
                <w:szCs w:val="22"/>
              </w:rPr>
              <w:t xml:space="preserve">  </w:t>
            </w:r>
            <w:r>
              <w:rPr>
                <w:rFonts w:ascii="Arial" w:hAnsi="Arial" w:cs="Arial"/>
                <w:bCs/>
                <w:sz w:val="22"/>
                <w:szCs w:val="22"/>
              </w:rPr>
              <w:t xml:space="preserve">plastic soda bottle, timer, large round balloons, coffee cans, plastic straws, rubber bands, aluminum foil, cardboard tube, </w:t>
            </w:r>
          </w:p>
          <w:p w:rsidR="00C93198" w:rsidRPr="0096293B" w:rsidRDefault="00C93198" w:rsidP="00BC1DC1">
            <w:pPr>
              <w:rPr>
                <w:rFonts w:ascii="Arial" w:hAnsi="Arial" w:cs="Arial"/>
                <w:b/>
              </w:rPr>
            </w:pPr>
          </w:p>
        </w:tc>
      </w:tr>
    </w:tbl>
    <w:p w:rsidR="00C93198" w:rsidRPr="0096293B" w:rsidRDefault="00C93198" w:rsidP="00C93198">
      <w:pPr>
        <w:rPr>
          <w:rFonts w:ascii="Arial" w:hAnsi="Arial" w:cs="Arial"/>
          <w:sz w:val="22"/>
          <w:szCs w:val="22"/>
        </w:rPr>
      </w:pPr>
    </w:p>
    <w:p w:rsidR="00724B76" w:rsidRDefault="00724B76" w:rsidP="00C93198">
      <w:pPr>
        <w:rPr>
          <w:rFonts w:ascii="Arial" w:hAnsi="Arial" w:cs="Arial"/>
          <w:b/>
          <w:sz w:val="22"/>
          <w:szCs w:val="22"/>
        </w:rPr>
      </w:pPr>
    </w:p>
    <w:p w:rsidR="004E7869" w:rsidRPr="00724B76" w:rsidRDefault="004E7869" w:rsidP="004E7869">
      <w:pPr>
        <w:pStyle w:val="Textoindependiente3"/>
        <w:pBdr>
          <w:right w:val="single" w:sz="4" w:space="0" w:color="auto"/>
        </w:pBdr>
      </w:pPr>
      <w:r w:rsidRPr="00724B76">
        <w:t xml:space="preserve">CURRICULUM COVERAGE:  We covered 100% </w:t>
      </w:r>
    </w:p>
    <w:p w:rsidR="004E7869" w:rsidRPr="00724B76" w:rsidRDefault="004E7869" w:rsidP="004E7869">
      <w:pPr>
        <w:pStyle w:val="Textoindependiente3"/>
        <w:pBdr>
          <w:right w:val="single" w:sz="4" w:space="0" w:color="auto"/>
        </w:pBdr>
      </w:pPr>
      <w:r w:rsidRPr="00724B76">
        <w:t>We</w:t>
      </w:r>
      <w:r>
        <w:t xml:space="preserve"> covered </w:t>
      </w:r>
      <w:r w:rsidRPr="00724B76">
        <w:t>unit E</w:t>
      </w:r>
    </w:p>
    <w:p w:rsidR="004E7869" w:rsidRPr="00724B76" w:rsidRDefault="004E7869" w:rsidP="004E7869">
      <w:pPr>
        <w:pStyle w:val="Textoindependiente3"/>
        <w:pBdr>
          <w:right w:val="single" w:sz="4" w:space="0" w:color="auto"/>
        </w:pBdr>
      </w:pPr>
    </w:p>
    <w:p w:rsidR="004E7869" w:rsidRDefault="004E7869" w:rsidP="004E7869">
      <w:pPr>
        <w:pStyle w:val="Textoindependiente3"/>
        <w:pBdr>
          <w:right w:val="single" w:sz="4" w:space="0" w:color="auto"/>
        </w:pBdr>
        <w:rPr>
          <w:b w:val="0"/>
        </w:rPr>
      </w:pPr>
      <w:r w:rsidRPr="00724B76">
        <w:rPr>
          <w:b w:val="0"/>
        </w:rPr>
        <w:t xml:space="preserve">Students enjoy studying about the air components, weather causes and effects. They were able to relate what we read to what it is happening around the world (how the </w:t>
      </w:r>
      <w:r w:rsidRPr="00724B76">
        <w:rPr>
          <w:b w:val="0"/>
        </w:rPr>
        <w:lastRenderedPageBreak/>
        <w:t>weather has changed in the last years and how many effects it is producing in different continents). Besides they realized how much it it’s affecting people and nature in general.</w:t>
      </w:r>
    </w:p>
    <w:p w:rsidR="004E7869" w:rsidRDefault="004E7869" w:rsidP="004E7869">
      <w:pPr>
        <w:pStyle w:val="Textoindependiente3"/>
        <w:pBdr>
          <w:right w:val="single" w:sz="4" w:space="0" w:color="auto"/>
        </w:pBdr>
        <w:rPr>
          <w:b w:val="0"/>
        </w:rPr>
      </w:pPr>
      <w:r>
        <w:rPr>
          <w:b w:val="0"/>
        </w:rPr>
        <w:t>We will finish the units E in 4</w:t>
      </w:r>
      <w:r w:rsidRPr="0080767B">
        <w:rPr>
          <w:b w:val="0"/>
          <w:vertAlign w:val="superscript"/>
        </w:rPr>
        <w:t>th</w:t>
      </w:r>
      <w:r>
        <w:rPr>
          <w:b w:val="0"/>
        </w:rPr>
        <w:t xml:space="preserve"> term. Time is one of the disadvantages in science  there are only 3 periods a week, and </w:t>
      </w:r>
      <w:r w:rsidRPr="00724B76">
        <w:rPr>
          <w:b w:val="0"/>
        </w:rPr>
        <w:t xml:space="preserve"> </w:t>
      </w:r>
      <w:r>
        <w:rPr>
          <w:b w:val="0"/>
        </w:rPr>
        <w:t>it has many activities to do and a lot of theory to read and explain , but he most important fact students enjoy working.</w:t>
      </w:r>
    </w:p>
    <w:p w:rsidR="004E7869" w:rsidRDefault="004E7869" w:rsidP="004E7869">
      <w:pPr>
        <w:pStyle w:val="Textoindependiente3"/>
        <w:pBdr>
          <w:right w:val="single" w:sz="4" w:space="0" w:color="auto"/>
        </w:pBdr>
        <w:rPr>
          <w:b w:val="0"/>
        </w:rPr>
      </w:pPr>
      <w:r>
        <w:rPr>
          <w:b w:val="0"/>
        </w:rPr>
        <w:t xml:space="preserve">Note we were going to start our SCIENCE FAIR which was changed for RECYCLE </w:t>
      </w:r>
      <w:proofErr w:type="gramStart"/>
      <w:r>
        <w:rPr>
          <w:b w:val="0"/>
        </w:rPr>
        <w:t>FAIR ,</w:t>
      </w:r>
      <w:proofErr w:type="gramEnd"/>
      <w:r>
        <w:rPr>
          <w:b w:val="0"/>
        </w:rPr>
        <w:t xml:space="preserve"> and the time and schedule was changed also. So all our 4</w:t>
      </w:r>
      <w:r w:rsidRPr="004C1D8C">
        <w:rPr>
          <w:b w:val="0"/>
          <w:vertAlign w:val="superscript"/>
        </w:rPr>
        <w:t>th</w:t>
      </w:r>
      <w:r>
        <w:rPr>
          <w:b w:val="0"/>
        </w:rPr>
        <w:t xml:space="preserve"> </w:t>
      </w:r>
      <w:proofErr w:type="gramStart"/>
      <w:r>
        <w:rPr>
          <w:b w:val="0"/>
        </w:rPr>
        <w:t>term ,we</w:t>
      </w:r>
      <w:proofErr w:type="gramEnd"/>
      <w:r>
        <w:rPr>
          <w:b w:val="0"/>
        </w:rPr>
        <w:t xml:space="preserve"> will be working on the Recycle Fair.. </w:t>
      </w:r>
    </w:p>
    <w:p w:rsidR="004E7869" w:rsidRPr="00724B76" w:rsidRDefault="004E7869" w:rsidP="004E7869">
      <w:pPr>
        <w:pStyle w:val="Textoindependiente3"/>
        <w:pBdr>
          <w:right w:val="single" w:sz="4" w:space="0" w:color="auto"/>
        </w:pBdr>
        <w:rPr>
          <w:b w:val="0"/>
        </w:rPr>
      </w:pPr>
    </w:p>
    <w:p w:rsidR="004E7869" w:rsidRPr="00724B76" w:rsidRDefault="004E7869" w:rsidP="004E7869">
      <w:pPr>
        <w:rPr>
          <w:rFonts w:ascii="Arial" w:hAnsi="Arial" w:cs="Arial"/>
        </w:rPr>
      </w:pPr>
    </w:p>
    <w:p w:rsidR="004E7869" w:rsidRPr="00724B76" w:rsidRDefault="004E7869" w:rsidP="004E7869">
      <w:pPr>
        <w:rPr>
          <w:rFonts w:ascii="Arial" w:hAnsi="Arial" w:cs="Arial"/>
          <w:b/>
        </w:rPr>
      </w:pPr>
    </w:p>
    <w:p w:rsidR="004E7869" w:rsidRPr="00724B76" w:rsidRDefault="004E7869" w:rsidP="004E7869">
      <w:pPr>
        <w:rPr>
          <w:rFonts w:ascii="Arial" w:hAnsi="Arial" w:cs="Arial"/>
        </w:rPr>
      </w:pPr>
    </w:p>
    <w:p w:rsidR="00724B76" w:rsidRDefault="00724B76" w:rsidP="00C93198">
      <w:pPr>
        <w:rPr>
          <w:rFonts w:ascii="Arial" w:hAnsi="Arial" w:cs="Arial"/>
          <w:b/>
          <w:sz w:val="22"/>
          <w:szCs w:val="22"/>
        </w:rPr>
      </w:pPr>
      <w:bookmarkStart w:id="0" w:name="_GoBack"/>
      <w:bookmarkEnd w:id="0"/>
    </w:p>
    <w:p w:rsidR="00724B76" w:rsidRDefault="00724B76" w:rsidP="00C93198">
      <w:pPr>
        <w:rPr>
          <w:rFonts w:ascii="Arial" w:hAnsi="Arial" w:cs="Arial"/>
          <w:b/>
          <w:sz w:val="22"/>
          <w:szCs w:val="22"/>
        </w:rPr>
      </w:pPr>
    </w:p>
    <w:p w:rsidR="00724B76" w:rsidRDefault="00724B76" w:rsidP="00C93198">
      <w:pPr>
        <w:rPr>
          <w:rFonts w:ascii="Arial" w:hAnsi="Arial" w:cs="Arial"/>
          <w:b/>
          <w:sz w:val="22"/>
          <w:szCs w:val="22"/>
        </w:rPr>
      </w:pPr>
    </w:p>
    <w:p w:rsidR="00724B76" w:rsidRDefault="00724B76" w:rsidP="00C93198">
      <w:pPr>
        <w:rPr>
          <w:rFonts w:ascii="Arial" w:hAnsi="Arial" w:cs="Arial"/>
          <w:b/>
          <w:sz w:val="22"/>
          <w:szCs w:val="22"/>
        </w:rPr>
      </w:pPr>
    </w:p>
    <w:p w:rsidR="00724B76" w:rsidRDefault="00724B76" w:rsidP="00C93198">
      <w:pPr>
        <w:rPr>
          <w:rFonts w:ascii="Arial" w:hAnsi="Arial" w:cs="Arial"/>
          <w:b/>
          <w:sz w:val="22"/>
          <w:szCs w:val="22"/>
        </w:rPr>
      </w:pPr>
    </w:p>
    <w:p w:rsidR="001D3512" w:rsidRPr="009A52D3" w:rsidRDefault="001D3512" w:rsidP="001D3512"/>
    <w:p w:rsidR="00724B76" w:rsidRPr="00724B76" w:rsidRDefault="00724B76" w:rsidP="001D3512">
      <w:pPr>
        <w:pStyle w:val="Textoindependiente3"/>
        <w:pBdr>
          <w:right w:val="single" w:sz="4" w:space="0" w:color="auto"/>
        </w:pBdr>
        <w:rPr>
          <w:b w:val="0"/>
        </w:rPr>
      </w:pPr>
    </w:p>
    <w:p w:rsidR="001D3512" w:rsidRPr="00724B76" w:rsidRDefault="001D3512" w:rsidP="001D3512">
      <w:pPr>
        <w:rPr>
          <w:rFonts w:ascii="Arial" w:hAnsi="Arial" w:cs="Arial"/>
        </w:rPr>
      </w:pPr>
    </w:p>
    <w:p w:rsidR="001D3512" w:rsidRPr="00724B76" w:rsidRDefault="001D3512" w:rsidP="00C93198">
      <w:pPr>
        <w:rPr>
          <w:rFonts w:ascii="Arial" w:hAnsi="Arial" w:cs="Arial"/>
          <w:b/>
        </w:rPr>
      </w:pPr>
    </w:p>
    <w:p w:rsidR="00C93198" w:rsidRPr="00724B76" w:rsidRDefault="00C93198" w:rsidP="00C93198">
      <w:pPr>
        <w:rPr>
          <w:rFonts w:ascii="Arial" w:hAnsi="Arial" w:cs="Arial"/>
        </w:rPr>
      </w:pPr>
    </w:p>
    <w:p w:rsidR="00C93198" w:rsidRPr="0096293B" w:rsidRDefault="00C93198" w:rsidP="00C93198">
      <w:pPr>
        <w:rPr>
          <w:rFonts w:ascii="Arial" w:hAnsi="Arial" w:cs="Arial"/>
          <w:sz w:val="22"/>
          <w:szCs w:val="22"/>
        </w:rPr>
      </w:pPr>
    </w:p>
    <w:p w:rsidR="002060CA" w:rsidRDefault="004E7869"/>
    <w:sectPr w:rsidR="002060CA" w:rsidSect="00C07D45">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210"/>
    <w:multiLevelType w:val="hybridMultilevel"/>
    <w:tmpl w:val="CB901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F628E6"/>
    <w:multiLevelType w:val="hybridMultilevel"/>
    <w:tmpl w:val="E8CA1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C93198"/>
    <w:rsid w:val="001846B4"/>
    <w:rsid w:val="001D3512"/>
    <w:rsid w:val="004E7869"/>
    <w:rsid w:val="005B3632"/>
    <w:rsid w:val="00724B76"/>
    <w:rsid w:val="00A33FF8"/>
    <w:rsid w:val="00BD0545"/>
    <w:rsid w:val="00C93198"/>
    <w:rsid w:val="00CC38AD"/>
    <w:rsid w:val="00E079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198"/>
    <w:pPr>
      <w:spacing w:after="0" w:line="240" w:lineRule="auto"/>
    </w:pPr>
    <w:rPr>
      <w:rFonts w:ascii="Times New Roman" w:eastAsia="Times New Roman" w:hAnsi="Times New Roman" w:cs="Times New Roman"/>
      <w:sz w:val="24"/>
      <w:szCs w:val="24"/>
      <w:lang w:val="en-US" w:eastAsia="es-ES"/>
    </w:rPr>
  </w:style>
  <w:style w:type="paragraph" w:styleId="Ttulo6">
    <w:name w:val="heading 6"/>
    <w:basedOn w:val="Normal"/>
    <w:next w:val="Normal"/>
    <w:link w:val="Ttulo6Car"/>
    <w:qFormat/>
    <w:rsid w:val="00C93198"/>
    <w:pPr>
      <w:spacing w:before="240" w:after="60"/>
      <w:outlineLvl w:val="5"/>
    </w:pPr>
    <w:rPr>
      <w:b/>
      <w:bCs/>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C93198"/>
    <w:rPr>
      <w:rFonts w:ascii="Times New Roman" w:eastAsia="Times New Roman" w:hAnsi="Times New Roman" w:cs="Times New Roman"/>
      <w:b/>
      <w:bCs/>
      <w:lang w:val="es-ES" w:eastAsia="es-ES"/>
    </w:rPr>
  </w:style>
  <w:style w:type="paragraph" w:styleId="Encabezado">
    <w:name w:val="header"/>
    <w:basedOn w:val="Normal"/>
    <w:link w:val="EncabezadoCar"/>
    <w:uiPriority w:val="99"/>
    <w:unhideWhenUsed/>
    <w:rsid w:val="00C9319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C93198"/>
    <w:rPr>
      <w:rFonts w:ascii="Calibri" w:eastAsia="Calibri" w:hAnsi="Calibri" w:cs="Times New Roman"/>
      <w:lang w:val="en-US"/>
    </w:rPr>
  </w:style>
  <w:style w:type="paragraph" w:customStyle="1" w:styleId="Default">
    <w:name w:val="Default"/>
    <w:rsid w:val="00C93198"/>
    <w:pPr>
      <w:autoSpaceDE w:val="0"/>
      <w:autoSpaceDN w:val="0"/>
      <w:adjustRightInd w:val="0"/>
      <w:spacing w:after="0" w:line="240" w:lineRule="auto"/>
    </w:pPr>
    <w:rPr>
      <w:rFonts w:ascii="Arial" w:eastAsia="Calibri" w:hAnsi="Arial" w:cs="Arial"/>
      <w:color w:val="000000"/>
      <w:sz w:val="24"/>
      <w:szCs w:val="24"/>
    </w:rPr>
  </w:style>
  <w:style w:type="paragraph" w:styleId="Prrafodelista">
    <w:name w:val="List Paragraph"/>
    <w:basedOn w:val="Normal"/>
    <w:uiPriority w:val="34"/>
    <w:qFormat/>
    <w:rsid w:val="00C93198"/>
    <w:pPr>
      <w:ind w:left="720"/>
      <w:contextualSpacing/>
    </w:pPr>
  </w:style>
  <w:style w:type="paragraph" w:styleId="Textodeglobo">
    <w:name w:val="Balloon Text"/>
    <w:basedOn w:val="Normal"/>
    <w:link w:val="TextodegloboCar"/>
    <w:uiPriority w:val="99"/>
    <w:semiHidden/>
    <w:unhideWhenUsed/>
    <w:rsid w:val="00C93198"/>
    <w:rPr>
      <w:rFonts w:ascii="Tahoma" w:hAnsi="Tahoma" w:cs="Tahoma"/>
      <w:sz w:val="16"/>
      <w:szCs w:val="16"/>
    </w:rPr>
  </w:style>
  <w:style w:type="character" w:customStyle="1" w:styleId="TextodegloboCar">
    <w:name w:val="Texto de globo Car"/>
    <w:basedOn w:val="Fuentedeprrafopredeter"/>
    <w:link w:val="Textodeglobo"/>
    <w:uiPriority w:val="99"/>
    <w:semiHidden/>
    <w:rsid w:val="00C93198"/>
    <w:rPr>
      <w:rFonts w:ascii="Tahoma" w:eastAsia="Times New Roman" w:hAnsi="Tahoma" w:cs="Tahoma"/>
      <w:sz w:val="16"/>
      <w:szCs w:val="16"/>
      <w:lang w:val="en-US" w:eastAsia="es-ES"/>
    </w:rPr>
  </w:style>
  <w:style w:type="paragraph" w:styleId="Textoindependiente3">
    <w:name w:val="Body Text 3"/>
    <w:basedOn w:val="Normal"/>
    <w:link w:val="Textoindependiente3Car"/>
    <w:rsid w:val="001D3512"/>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1D3512"/>
    <w:rPr>
      <w:rFonts w:ascii="Arial" w:eastAsia="Times New Roman"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1344</Words>
  <Characters>7395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CURRICULO</cp:lastModifiedBy>
  <cp:revision>4</cp:revision>
  <dcterms:created xsi:type="dcterms:W3CDTF">2011-01-31T14:39:00Z</dcterms:created>
  <dcterms:modified xsi:type="dcterms:W3CDTF">2011-04-14T17:18:00Z</dcterms:modified>
</cp:coreProperties>
</file>